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B1" w:rsidRPr="00340233" w:rsidRDefault="007418B1" w:rsidP="007418B1">
      <w:pPr>
        <w:jc w:val="center"/>
        <w:rPr>
          <w:b/>
          <w:sz w:val="26"/>
          <w:szCs w:val="26"/>
        </w:rPr>
      </w:pPr>
      <w:r w:rsidRPr="00340233">
        <w:rPr>
          <w:b/>
          <w:sz w:val="26"/>
          <w:szCs w:val="26"/>
        </w:rPr>
        <w:t>Администрации Нигирского сельского поселения</w:t>
      </w:r>
    </w:p>
    <w:p w:rsidR="007418B1" w:rsidRPr="00340233" w:rsidRDefault="007418B1" w:rsidP="007418B1">
      <w:pPr>
        <w:jc w:val="center"/>
        <w:rPr>
          <w:b/>
          <w:sz w:val="26"/>
          <w:szCs w:val="26"/>
        </w:rPr>
      </w:pPr>
      <w:r w:rsidRPr="00340233">
        <w:rPr>
          <w:b/>
          <w:sz w:val="26"/>
          <w:szCs w:val="26"/>
        </w:rPr>
        <w:t>Николаевского муниципального района Хабаровского края</w:t>
      </w:r>
    </w:p>
    <w:p w:rsidR="007418B1" w:rsidRPr="00340233" w:rsidRDefault="007418B1" w:rsidP="007418B1">
      <w:pPr>
        <w:jc w:val="center"/>
        <w:rPr>
          <w:b/>
          <w:sz w:val="26"/>
          <w:szCs w:val="26"/>
        </w:rPr>
      </w:pPr>
    </w:p>
    <w:p w:rsidR="007418B1" w:rsidRPr="00340233" w:rsidRDefault="007418B1" w:rsidP="007418B1">
      <w:pPr>
        <w:jc w:val="center"/>
        <w:rPr>
          <w:b/>
          <w:sz w:val="26"/>
          <w:szCs w:val="26"/>
        </w:rPr>
      </w:pPr>
      <w:r w:rsidRPr="00340233">
        <w:rPr>
          <w:b/>
          <w:sz w:val="26"/>
          <w:szCs w:val="26"/>
        </w:rPr>
        <w:t>ПОСТАНОВЛЕНИЕ</w:t>
      </w:r>
    </w:p>
    <w:p w:rsidR="007418B1" w:rsidRPr="00340233" w:rsidRDefault="007418B1" w:rsidP="007418B1">
      <w:pPr>
        <w:jc w:val="center"/>
        <w:rPr>
          <w:sz w:val="26"/>
          <w:szCs w:val="26"/>
          <w:u w:val="single"/>
        </w:rPr>
      </w:pPr>
    </w:p>
    <w:p w:rsidR="007418B1" w:rsidRPr="00340233" w:rsidRDefault="007418B1" w:rsidP="007418B1">
      <w:pPr>
        <w:rPr>
          <w:sz w:val="26"/>
          <w:szCs w:val="26"/>
        </w:rPr>
      </w:pPr>
      <w:r w:rsidRPr="00340233">
        <w:rPr>
          <w:sz w:val="26"/>
          <w:szCs w:val="26"/>
          <w:u w:val="single"/>
        </w:rPr>
        <w:t>26.10.2016</w:t>
      </w:r>
      <w:r w:rsidRPr="00340233">
        <w:rPr>
          <w:sz w:val="26"/>
          <w:szCs w:val="26"/>
        </w:rPr>
        <w:t xml:space="preserve">                                                                                 </w:t>
      </w:r>
      <w:r w:rsidR="00340233">
        <w:rPr>
          <w:sz w:val="26"/>
          <w:szCs w:val="26"/>
        </w:rPr>
        <w:t xml:space="preserve">            </w:t>
      </w:r>
      <w:r w:rsidRPr="00340233">
        <w:rPr>
          <w:sz w:val="26"/>
          <w:szCs w:val="26"/>
        </w:rPr>
        <w:t xml:space="preserve">                  </w:t>
      </w:r>
      <w:r w:rsidRPr="00340233">
        <w:rPr>
          <w:sz w:val="26"/>
          <w:szCs w:val="26"/>
          <w:u w:val="single"/>
        </w:rPr>
        <w:t>№ 75-па</w:t>
      </w:r>
    </w:p>
    <w:p w:rsidR="007418B1" w:rsidRPr="00340233" w:rsidRDefault="007418B1" w:rsidP="007418B1">
      <w:pPr>
        <w:pStyle w:val="1"/>
        <w:jc w:val="center"/>
        <w:rPr>
          <w:sz w:val="20"/>
        </w:rPr>
      </w:pPr>
      <w:r w:rsidRPr="00340233">
        <w:rPr>
          <w:sz w:val="20"/>
        </w:rPr>
        <w:t>с. Нигирь</w:t>
      </w:r>
    </w:p>
    <w:p w:rsidR="00831874" w:rsidRDefault="00831874" w:rsidP="00340233">
      <w:pPr>
        <w:keepNext/>
        <w:spacing w:line="240" w:lineRule="exact"/>
        <w:jc w:val="both"/>
        <w:outlineLvl w:val="2"/>
        <w:rPr>
          <w:sz w:val="26"/>
        </w:rPr>
      </w:pPr>
    </w:p>
    <w:p w:rsidR="007418B1" w:rsidRDefault="007418B1" w:rsidP="00340233">
      <w:pPr>
        <w:keepNext/>
        <w:spacing w:line="240" w:lineRule="exact"/>
        <w:jc w:val="both"/>
        <w:outlineLvl w:val="2"/>
        <w:rPr>
          <w:sz w:val="26"/>
        </w:rPr>
      </w:pPr>
    </w:p>
    <w:p w:rsidR="007418B1" w:rsidRDefault="007418B1" w:rsidP="00340233">
      <w:pPr>
        <w:keepNext/>
        <w:spacing w:line="240" w:lineRule="exact"/>
        <w:jc w:val="both"/>
        <w:outlineLvl w:val="2"/>
        <w:rPr>
          <w:sz w:val="26"/>
        </w:rPr>
      </w:pPr>
    </w:p>
    <w:p w:rsidR="007418B1" w:rsidRDefault="007418B1" w:rsidP="00340233">
      <w:pPr>
        <w:keepNext/>
        <w:spacing w:line="240" w:lineRule="exact"/>
        <w:jc w:val="both"/>
        <w:outlineLvl w:val="2"/>
        <w:rPr>
          <w:sz w:val="26"/>
        </w:rPr>
      </w:pPr>
    </w:p>
    <w:p w:rsidR="007418B1" w:rsidRDefault="007418B1" w:rsidP="00340233">
      <w:pPr>
        <w:keepNext/>
        <w:spacing w:line="240" w:lineRule="exact"/>
        <w:jc w:val="both"/>
        <w:outlineLvl w:val="2"/>
        <w:rPr>
          <w:sz w:val="26"/>
        </w:rPr>
      </w:pPr>
    </w:p>
    <w:p w:rsidR="00831874" w:rsidRDefault="00831874" w:rsidP="00340233">
      <w:pPr>
        <w:keepNext/>
        <w:spacing w:line="240" w:lineRule="exact"/>
        <w:ind w:right="5243"/>
        <w:jc w:val="both"/>
        <w:outlineLvl w:val="2"/>
        <w:rPr>
          <w:sz w:val="26"/>
        </w:rPr>
      </w:pPr>
      <w:r>
        <w:rPr>
          <w:sz w:val="26"/>
        </w:rPr>
        <w:t>Об утверждении нормативных затрат на обеспечение функций адм</w:t>
      </w:r>
      <w:r>
        <w:rPr>
          <w:sz w:val="26"/>
        </w:rPr>
        <w:t>и</w:t>
      </w:r>
      <w:r>
        <w:rPr>
          <w:sz w:val="26"/>
        </w:rPr>
        <w:t xml:space="preserve">нистрации </w:t>
      </w:r>
      <w:r w:rsidR="000E03FB">
        <w:rPr>
          <w:sz w:val="26"/>
        </w:rPr>
        <w:t>Нигирского</w:t>
      </w:r>
      <w:r>
        <w:rPr>
          <w:sz w:val="26"/>
        </w:rPr>
        <w:t xml:space="preserve"> сельского поселения</w:t>
      </w:r>
    </w:p>
    <w:p w:rsidR="00831874" w:rsidRDefault="00831874" w:rsidP="00340233">
      <w:pPr>
        <w:keepNext/>
        <w:spacing w:line="240" w:lineRule="exact"/>
        <w:jc w:val="both"/>
        <w:outlineLvl w:val="2"/>
        <w:rPr>
          <w:sz w:val="26"/>
        </w:rPr>
      </w:pPr>
    </w:p>
    <w:p w:rsidR="00831874" w:rsidRPr="00E26CC1" w:rsidRDefault="00831874" w:rsidP="00340233">
      <w:pPr>
        <w:spacing w:line="240" w:lineRule="exact"/>
        <w:jc w:val="both"/>
      </w:pPr>
    </w:p>
    <w:p w:rsidR="00831874" w:rsidRDefault="00831874" w:rsidP="00831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</w:t>
      </w:r>
      <w:r w:rsidR="000E03FB">
        <w:rPr>
          <w:sz w:val="26"/>
          <w:szCs w:val="26"/>
        </w:rPr>
        <w:t>Нигирского</w:t>
      </w:r>
      <w:r>
        <w:rPr>
          <w:sz w:val="26"/>
          <w:szCs w:val="26"/>
        </w:rPr>
        <w:t xml:space="preserve"> сельского поселения Николаевс</w:t>
      </w:r>
      <w:r w:rsidR="000E03FB">
        <w:rPr>
          <w:sz w:val="26"/>
          <w:szCs w:val="26"/>
        </w:rPr>
        <w:t>кого муниципального района от 23.06</w:t>
      </w:r>
      <w:r>
        <w:rPr>
          <w:sz w:val="26"/>
          <w:szCs w:val="26"/>
        </w:rPr>
        <w:t xml:space="preserve">.2016 № </w:t>
      </w:r>
      <w:r w:rsidR="000E03FB">
        <w:rPr>
          <w:sz w:val="26"/>
          <w:szCs w:val="26"/>
        </w:rPr>
        <w:t>29</w:t>
      </w:r>
      <w:r>
        <w:rPr>
          <w:sz w:val="26"/>
          <w:szCs w:val="26"/>
        </w:rPr>
        <w:t>-па "Об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ждении Требований к порядку разработки и принятию правовых актов о нормир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вании в сфере закупок для обеспечения муниципальных нужд, содержанию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актов и обеспечению их исполнения"</w:t>
      </w:r>
      <w:r w:rsidR="000E03FB">
        <w:rPr>
          <w:sz w:val="26"/>
          <w:szCs w:val="26"/>
        </w:rPr>
        <w:t>, администрация Нигирского сельского поселения</w:t>
      </w:r>
    </w:p>
    <w:p w:rsidR="000E03FB" w:rsidRDefault="000E03FB" w:rsidP="000E03F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31874" w:rsidRDefault="00831874" w:rsidP="00831874">
      <w:pPr>
        <w:ind w:firstLine="709"/>
        <w:jc w:val="both"/>
        <w:rPr>
          <w:sz w:val="26"/>
        </w:rPr>
      </w:pPr>
      <w:r w:rsidRPr="00E26CC1">
        <w:rPr>
          <w:sz w:val="26"/>
        </w:rPr>
        <w:t>1.</w:t>
      </w:r>
      <w:r>
        <w:rPr>
          <w:sz w:val="26"/>
        </w:rPr>
        <w:t xml:space="preserve"> Утвердить прилагаемые нормативные затраты на обеспечение функций администрации </w:t>
      </w:r>
      <w:r w:rsidR="000E03FB">
        <w:rPr>
          <w:sz w:val="26"/>
        </w:rPr>
        <w:t>Нигирского</w:t>
      </w:r>
      <w:r w:rsidR="00B153EA">
        <w:rPr>
          <w:sz w:val="26"/>
        </w:rPr>
        <w:t xml:space="preserve"> сельского поселения </w:t>
      </w:r>
      <w:r>
        <w:rPr>
          <w:sz w:val="26"/>
        </w:rPr>
        <w:t xml:space="preserve">Николаевского муниципального района на 2016 год. </w:t>
      </w:r>
    </w:p>
    <w:p w:rsidR="00162ADC" w:rsidRPr="002B7951" w:rsidRDefault="00162ADC" w:rsidP="00831874">
      <w:pPr>
        <w:ind w:firstLine="709"/>
        <w:jc w:val="both"/>
        <w:rPr>
          <w:sz w:val="26"/>
        </w:rPr>
      </w:pPr>
      <w:r>
        <w:rPr>
          <w:sz w:val="26"/>
        </w:rPr>
        <w:t>2.</w:t>
      </w:r>
      <w:r w:rsidR="00F86C38">
        <w:rPr>
          <w:sz w:val="26"/>
        </w:rPr>
        <w:t xml:space="preserve"> </w:t>
      </w:r>
      <w:proofErr w:type="gramStart"/>
      <w:r>
        <w:rPr>
          <w:sz w:val="26"/>
        </w:rPr>
        <w:t xml:space="preserve">Опубликовать настоящее </w:t>
      </w:r>
      <w:r w:rsidR="000E03FB">
        <w:rPr>
          <w:sz w:val="26"/>
        </w:rPr>
        <w:t>постановление в «Вестнике Нигирского сельск</w:t>
      </w:r>
      <w:r w:rsidR="000E03FB">
        <w:rPr>
          <w:sz w:val="26"/>
        </w:rPr>
        <w:t>о</w:t>
      </w:r>
      <w:r w:rsidR="000E03FB">
        <w:rPr>
          <w:sz w:val="26"/>
        </w:rPr>
        <w:t>го поселения Николаевского муниципального района Хабаровского края», разме</w:t>
      </w:r>
      <w:r w:rsidR="000E03FB">
        <w:rPr>
          <w:sz w:val="26"/>
        </w:rPr>
        <w:t>с</w:t>
      </w:r>
      <w:r w:rsidR="000E03FB">
        <w:rPr>
          <w:sz w:val="26"/>
        </w:rPr>
        <w:t>тить на официальном интернет-портале администрации Николаевского муниц</w:t>
      </w:r>
      <w:r w:rsidR="000E03FB">
        <w:rPr>
          <w:sz w:val="26"/>
        </w:rPr>
        <w:t>и</w:t>
      </w:r>
      <w:r w:rsidR="000E03FB">
        <w:rPr>
          <w:sz w:val="26"/>
        </w:rPr>
        <w:t xml:space="preserve">пального района и в единой информационно-телекоммуникационной </w:t>
      </w:r>
      <w:r w:rsidR="00037642">
        <w:rPr>
          <w:sz w:val="26"/>
        </w:rPr>
        <w:t>сети Инте</w:t>
      </w:r>
      <w:r w:rsidR="00037642">
        <w:rPr>
          <w:sz w:val="26"/>
        </w:rPr>
        <w:t>р</w:t>
      </w:r>
      <w:r w:rsidR="00037642">
        <w:rPr>
          <w:sz w:val="26"/>
        </w:rPr>
        <w:t>нет (</w:t>
      </w:r>
      <w:r w:rsidR="002B7951">
        <w:rPr>
          <w:sz w:val="26"/>
          <w:lang w:val="en-US"/>
        </w:rPr>
        <w:t>www</w:t>
      </w:r>
      <w:r w:rsidR="002B7951" w:rsidRPr="002B7951">
        <w:rPr>
          <w:sz w:val="26"/>
        </w:rPr>
        <w:t>.</w:t>
      </w:r>
      <w:proofErr w:type="spellStart"/>
      <w:r w:rsidR="00E35B1F">
        <w:rPr>
          <w:sz w:val="26"/>
          <w:lang w:val="en-US"/>
        </w:rPr>
        <w:t>zaku</w:t>
      </w:r>
      <w:r w:rsidR="002B7951">
        <w:rPr>
          <w:sz w:val="26"/>
          <w:lang w:val="en-US"/>
        </w:rPr>
        <w:t>pki</w:t>
      </w:r>
      <w:proofErr w:type="spellEnd"/>
      <w:r w:rsidR="002B7951" w:rsidRPr="002B7951">
        <w:rPr>
          <w:sz w:val="26"/>
        </w:rPr>
        <w:t>.</w:t>
      </w:r>
      <w:proofErr w:type="spellStart"/>
      <w:r w:rsidR="002B7951">
        <w:rPr>
          <w:sz w:val="26"/>
          <w:lang w:val="en-US"/>
        </w:rPr>
        <w:t>gov</w:t>
      </w:r>
      <w:proofErr w:type="spellEnd"/>
      <w:r w:rsidR="002B7951" w:rsidRPr="002B7951">
        <w:rPr>
          <w:sz w:val="26"/>
        </w:rPr>
        <w:t>.</w:t>
      </w:r>
      <w:proofErr w:type="spellStart"/>
      <w:r w:rsidR="002B7951">
        <w:rPr>
          <w:sz w:val="26"/>
          <w:lang w:val="en-US"/>
        </w:rPr>
        <w:t>ru</w:t>
      </w:r>
      <w:proofErr w:type="spellEnd"/>
      <w:r w:rsidR="002B7951" w:rsidRPr="002B7951">
        <w:rPr>
          <w:sz w:val="26"/>
        </w:rPr>
        <w:t>).</w:t>
      </w:r>
      <w:proofErr w:type="gramEnd"/>
    </w:p>
    <w:p w:rsidR="00831874" w:rsidRPr="00E26CC1" w:rsidRDefault="002B7951" w:rsidP="00831874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</w:r>
      <w:r w:rsidRPr="002B7951">
        <w:rPr>
          <w:sz w:val="26"/>
        </w:rPr>
        <w:t>3</w:t>
      </w:r>
      <w:r w:rsidR="00831874">
        <w:rPr>
          <w:sz w:val="26"/>
        </w:rPr>
        <w:t xml:space="preserve">. </w:t>
      </w:r>
      <w:proofErr w:type="gramStart"/>
      <w:r w:rsidR="00831874">
        <w:rPr>
          <w:sz w:val="26"/>
          <w:szCs w:val="26"/>
        </w:rPr>
        <w:t>Кон</w:t>
      </w:r>
      <w:r w:rsidR="003D6F99">
        <w:rPr>
          <w:sz w:val="26"/>
          <w:szCs w:val="26"/>
        </w:rPr>
        <w:t>троль за</w:t>
      </w:r>
      <w:proofErr w:type="gramEnd"/>
      <w:r w:rsidR="003D6F99">
        <w:rPr>
          <w:sz w:val="26"/>
          <w:szCs w:val="26"/>
        </w:rPr>
        <w:t xml:space="preserve"> исполнением настоящего </w:t>
      </w:r>
      <w:r w:rsidR="00037642">
        <w:rPr>
          <w:sz w:val="26"/>
          <w:szCs w:val="26"/>
        </w:rPr>
        <w:t>постановления</w:t>
      </w:r>
      <w:r w:rsidR="00831874">
        <w:rPr>
          <w:sz w:val="26"/>
          <w:szCs w:val="26"/>
        </w:rPr>
        <w:t xml:space="preserve"> оставляю за собой.</w:t>
      </w:r>
    </w:p>
    <w:p w:rsidR="00831874" w:rsidRPr="00E26CC1" w:rsidRDefault="002B7951" w:rsidP="00831874">
      <w:pPr>
        <w:ind w:firstLine="709"/>
        <w:jc w:val="both"/>
        <w:rPr>
          <w:sz w:val="26"/>
        </w:rPr>
      </w:pPr>
      <w:r w:rsidRPr="002B7951">
        <w:rPr>
          <w:sz w:val="26"/>
        </w:rPr>
        <w:t>4</w:t>
      </w:r>
      <w:r w:rsidR="00831874" w:rsidRPr="00E26CC1">
        <w:rPr>
          <w:sz w:val="26"/>
        </w:rPr>
        <w:t xml:space="preserve">. </w:t>
      </w:r>
      <w:r w:rsidR="00B153EA">
        <w:rPr>
          <w:sz w:val="26"/>
        </w:rPr>
        <w:t xml:space="preserve">Настоящее </w:t>
      </w:r>
      <w:r w:rsidR="00037642">
        <w:rPr>
          <w:sz w:val="26"/>
        </w:rPr>
        <w:t>постановление</w:t>
      </w:r>
      <w:r w:rsidR="00831874">
        <w:rPr>
          <w:sz w:val="26"/>
          <w:szCs w:val="26"/>
        </w:rPr>
        <w:t xml:space="preserve"> вступает в силу со дня </w:t>
      </w:r>
      <w:r>
        <w:rPr>
          <w:sz w:val="26"/>
          <w:szCs w:val="26"/>
        </w:rPr>
        <w:t xml:space="preserve">его </w:t>
      </w:r>
      <w:r w:rsidR="003D6F99">
        <w:rPr>
          <w:sz w:val="26"/>
          <w:szCs w:val="26"/>
        </w:rPr>
        <w:t>подписания и ра</w:t>
      </w:r>
      <w:r w:rsidR="003D6F99">
        <w:rPr>
          <w:sz w:val="26"/>
          <w:szCs w:val="26"/>
        </w:rPr>
        <w:t>с</w:t>
      </w:r>
      <w:r w:rsidR="003D6F99">
        <w:rPr>
          <w:sz w:val="26"/>
          <w:szCs w:val="26"/>
        </w:rPr>
        <w:t>пространяется на правоотношения, возникшие с 01 января 2016 года.</w:t>
      </w:r>
    </w:p>
    <w:p w:rsidR="00831874" w:rsidRDefault="00831874" w:rsidP="00340233">
      <w:pPr>
        <w:tabs>
          <w:tab w:val="left" w:pos="3180"/>
        </w:tabs>
        <w:spacing w:line="240" w:lineRule="exact"/>
        <w:jc w:val="both"/>
        <w:rPr>
          <w:sz w:val="26"/>
        </w:rPr>
      </w:pPr>
    </w:p>
    <w:p w:rsidR="00340233" w:rsidRDefault="00340233" w:rsidP="00340233">
      <w:pPr>
        <w:tabs>
          <w:tab w:val="left" w:pos="3180"/>
        </w:tabs>
        <w:spacing w:line="240" w:lineRule="exact"/>
        <w:jc w:val="both"/>
        <w:rPr>
          <w:sz w:val="26"/>
        </w:rPr>
      </w:pPr>
    </w:p>
    <w:p w:rsidR="00831874" w:rsidRPr="00E26CC1" w:rsidRDefault="00831874" w:rsidP="00340233">
      <w:pPr>
        <w:spacing w:line="240" w:lineRule="exact"/>
        <w:jc w:val="both"/>
        <w:rPr>
          <w:sz w:val="26"/>
        </w:rPr>
      </w:pPr>
    </w:p>
    <w:p w:rsidR="00831874" w:rsidRDefault="00B153EA" w:rsidP="00340233">
      <w:pPr>
        <w:spacing w:line="240" w:lineRule="exact"/>
        <w:jc w:val="both"/>
        <w:rPr>
          <w:sz w:val="26"/>
        </w:rPr>
      </w:pPr>
      <w:r>
        <w:rPr>
          <w:sz w:val="26"/>
        </w:rPr>
        <w:t xml:space="preserve">Глава </w:t>
      </w:r>
      <w:r w:rsidR="000E03FB">
        <w:rPr>
          <w:sz w:val="26"/>
        </w:rPr>
        <w:t>сельского поселения</w:t>
      </w:r>
      <w:r>
        <w:rPr>
          <w:sz w:val="26"/>
        </w:rPr>
        <w:t xml:space="preserve">                                                        </w:t>
      </w:r>
      <w:r w:rsidR="000E03FB">
        <w:rPr>
          <w:sz w:val="26"/>
        </w:rPr>
        <w:t xml:space="preserve">                        </w:t>
      </w:r>
      <w:r>
        <w:rPr>
          <w:sz w:val="26"/>
        </w:rPr>
        <w:t xml:space="preserve"> </w:t>
      </w:r>
      <w:r w:rsidR="000E03FB">
        <w:rPr>
          <w:sz w:val="26"/>
        </w:rPr>
        <w:t>А.В. Кущ</w:t>
      </w: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CC1B95" w:rsidRDefault="00CC1B95" w:rsidP="00B153EA">
      <w:pPr>
        <w:pStyle w:val="a3"/>
        <w:spacing w:line="240" w:lineRule="exact"/>
        <w:ind w:left="4820"/>
        <w:jc w:val="center"/>
        <w:rPr>
          <w:szCs w:val="26"/>
        </w:rPr>
      </w:pPr>
      <w:bookmarkStart w:id="0" w:name="_GoBack"/>
      <w:bookmarkEnd w:id="0"/>
    </w:p>
    <w:p w:rsidR="005A370E" w:rsidRDefault="00831874" w:rsidP="00340233">
      <w:pPr>
        <w:pStyle w:val="a3"/>
        <w:spacing w:line="240" w:lineRule="exact"/>
        <w:ind w:left="4820"/>
        <w:jc w:val="both"/>
        <w:rPr>
          <w:szCs w:val="26"/>
        </w:rPr>
      </w:pPr>
      <w:r>
        <w:rPr>
          <w:szCs w:val="26"/>
        </w:rPr>
        <w:lastRenderedPageBreak/>
        <w:t>УТВЕРЖДЕНЫ</w:t>
      </w:r>
    </w:p>
    <w:p w:rsidR="00831874" w:rsidRDefault="00831874" w:rsidP="00340233">
      <w:pPr>
        <w:pStyle w:val="a3"/>
        <w:spacing w:line="240" w:lineRule="exact"/>
        <w:ind w:left="4820"/>
        <w:jc w:val="both"/>
        <w:rPr>
          <w:szCs w:val="26"/>
        </w:rPr>
      </w:pPr>
    </w:p>
    <w:p w:rsidR="000E7FF0" w:rsidRDefault="00037642" w:rsidP="00340233">
      <w:pPr>
        <w:pStyle w:val="a3"/>
        <w:spacing w:line="240" w:lineRule="exact"/>
        <w:ind w:left="4820"/>
        <w:jc w:val="both"/>
        <w:rPr>
          <w:szCs w:val="26"/>
        </w:rPr>
      </w:pPr>
      <w:r>
        <w:rPr>
          <w:szCs w:val="26"/>
        </w:rPr>
        <w:t>постановлением</w:t>
      </w:r>
      <w:r w:rsidR="00831874">
        <w:rPr>
          <w:szCs w:val="26"/>
        </w:rPr>
        <w:t xml:space="preserve"> администрации </w:t>
      </w:r>
    </w:p>
    <w:p w:rsidR="00831874" w:rsidRDefault="00037642" w:rsidP="00340233">
      <w:pPr>
        <w:pStyle w:val="a3"/>
        <w:spacing w:line="240" w:lineRule="exact"/>
        <w:ind w:left="4820"/>
        <w:jc w:val="both"/>
        <w:rPr>
          <w:szCs w:val="26"/>
        </w:rPr>
      </w:pPr>
      <w:r>
        <w:rPr>
          <w:szCs w:val="26"/>
        </w:rPr>
        <w:t>Нигирского</w:t>
      </w:r>
      <w:r w:rsidR="00831874">
        <w:rPr>
          <w:szCs w:val="26"/>
        </w:rPr>
        <w:t xml:space="preserve"> сельского поселения</w:t>
      </w:r>
    </w:p>
    <w:p w:rsidR="00B153EA" w:rsidRDefault="00B153EA" w:rsidP="00340233">
      <w:pPr>
        <w:pStyle w:val="a3"/>
        <w:spacing w:line="240" w:lineRule="exact"/>
        <w:ind w:left="4820"/>
        <w:jc w:val="both"/>
        <w:rPr>
          <w:szCs w:val="26"/>
        </w:rPr>
      </w:pPr>
    </w:p>
    <w:p w:rsidR="00162ADC" w:rsidRDefault="00CC1B95" w:rsidP="00340233">
      <w:pPr>
        <w:pStyle w:val="a3"/>
        <w:spacing w:line="240" w:lineRule="exact"/>
        <w:ind w:left="4820"/>
        <w:jc w:val="both"/>
        <w:rPr>
          <w:szCs w:val="26"/>
        </w:rPr>
      </w:pPr>
      <w:r>
        <w:rPr>
          <w:szCs w:val="26"/>
        </w:rPr>
        <w:t>от                        №</w:t>
      </w:r>
    </w:p>
    <w:p w:rsidR="00B153EA" w:rsidRDefault="00B153EA" w:rsidP="00340233">
      <w:pPr>
        <w:pStyle w:val="a3"/>
        <w:spacing w:line="240" w:lineRule="exact"/>
        <w:ind w:left="4820"/>
        <w:jc w:val="both"/>
        <w:rPr>
          <w:szCs w:val="26"/>
        </w:rPr>
      </w:pPr>
    </w:p>
    <w:p w:rsidR="00037642" w:rsidRDefault="00037642" w:rsidP="00340233">
      <w:pPr>
        <w:pStyle w:val="a3"/>
        <w:spacing w:line="240" w:lineRule="exact"/>
        <w:ind w:left="4820"/>
        <w:jc w:val="both"/>
        <w:rPr>
          <w:szCs w:val="26"/>
        </w:rPr>
      </w:pPr>
    </w:p>
    <w:p w:rsidR="00B153EA" w:rsidRDefault="00B153EA" w:rsidP="00340233">
      <w:pPr>
        <w:pStyle w:val="a3"/>
        <w:spacing w:line="240" w:lineRule="exact"/>
        <w:jc w:val="center"/>
        <w:rPr>
          <w:szCs w:val="26"/>
        </w:rPr>
      </w:pPr>
      <w:r>
        <w:rPr>
          <w:szCs w:val="26"/>
        </w:rPr>
        <w:t>Нормативные затраты на обеспечение функций администрации</w:t>
      </w:r>
    </w:p>
    <w:p w:rsidR="00B153EA" w:rsidRDefault="00037642" w:rsidP="00340233">
      <w:pPr>
        <w:pStyle w:val="a3"/>
        <w:spacing w:line="240" w:lineRule="exact"/>
        <w:jc w:val="center"/>
        <w:rPr>
          <w:szCs w:val="26"/>
        </w:rPr>
      </w:pPr>
      <w:r>
        <w:rPr>
          <w:szCs w:val="26"/>
        </w:rPr>
        <w:t>Нигирского</w:t>
      </w:r>
      <w:r w:rsidR="00B153EA">
        <w:rPr>
          <w:szCs w:val="26"/>
        </w:rPr>
        <w:t xml:space="preserve"> сельского поселения</w:t>
      </w:r>
    </w:p>
    <w:p w:rsidR="00B153EA" w:rsidRDefault="00B153EA" w:rsidP="00340233">
      <w:pPr>
        <w:pStyle w:val="a3"/>
        <w:spacing w:line="240" w:lineRule="exact"/>
        <w:jc w:val="center"/>
        <w:rPr>
          <w:szCs w:val="26"/>
        </w:rPr>
      </w:pPr>
    </w:p>
    <w:p w:rsidR="00B153EA" w:rsidRDefault="00B153EA" w:rsidP="00B153EA">
      <w:pPr>
        <w:pStyle w:val="a3"/>
        <w:spacing w:line="240" w:lineRule="exact"/>
        <w:jc w:val="both"/>
        <w:rPr>
          <w:szCs w:val="26"/>
        </w:rPr>
      </w:pPr>
    </w:p>
    <w:p w:rsidR="00AA5254" w:rsidRPr="00040E8E" w:rsidRDefault="00AA5254" w:rsidP="00AA5254">
      <w:pPr>
        <w:pStyle w:val="a3"/>
        <w:jc w:val="center"/>
        <w:rPr>
          <w:szCs w:val="26"/>
        </w:rPr>
      </w:pPr>
      <w:r w:rsidRPr="00040E8E">
        <w:rPr>
          <w:szCs w:val="26"/>
        </w:rPr>
        <w:t>I. Затраты на информационно-коммуникационные технологии</w:t>
      </w:r>
    </w:p>
    <w:p w:rsidR="00AA5254" w:rsidRPr="00040E8E" w:rsidRDefault="00AA5254" w:rsidP="00AA5254">
      <w:pPr>
        <w:pStyle w:val="a3"/>
        <w:rPr>
          <w:szCs w:val="26"/>
        </w:rPr>
      </w:pPr>
    </w:p>
    <w:p w:rsidR="00AA5254" w:rsidRPr="0013175E" w:rsidRDefault="00AA5254" w:rsidP="00AA5254">
      <w:pPr>
        <w:pStyle w:val="a3"/>
        <w:jc w:val="center"/>
        <w:rPr>
          <w:sz w:val="24"/>
          <w:szCs w:val="24"/>
        </w:rPr>
      </w:pPr>
      <w:r w:rsidRPr="0013175E">
        <w:rPr>
          <w:sz w:val="24"/>
          <w:szCs w:val="24"/>
        </w:rPr>
        <w:t>Затраты на услуги связи</w:t>
      </w:r>
    </w:p>
    <w:p w:rsidR="00AA5254" w:rsidRPr="0013175E" w:rsidRDefault="00AA5254" w:rsidP="002D4AB8">
      <w:pPr>
        <w:pStyle w:val="a3"/>
        <w:jc w:val="center"/>
        <w:rPr>
          <w:sz w:val="24"/>
          <w:szCs w:val="24"/>
        </w:rPr>
      </w:pPr>
      <w:r w:rsidRPr="0013175E">
        <w:rPr>
          <w:sz w:val="24"/>
          <w:szCs w:val="24"/>
        </w:rPr>
        <w:t>1</w:t>
      </w:r>
      <w:r w:rsidR="002D4AB8" w:rsidRPr="0013175E">
        <w:rPr>
          <w:sz w:val="24"/>
          <w:szCs w:val="24"/>
        </w:rPr>
        <w:t>. Затраты на абонентскую плату</w:t>
      </w:r>
    </w:p>
    <w:tbl>
      <w:tblPr>
        <w:tblStyle w:val="a4"/>
        <w:tblW w:w="0" w:type="auto"/>
        <w:tblLayout w:type="fixed"/>
        <w:tblLook w:val="04A0"/>
      </w:tblPr>
      <w:tblGrid>
        <w:gridCol w:w="1978"/>
        <w:gridCol w:w="2808"/>
        <w:gridCol w:w="1702"/>
        <w:gridCol w:w="1540"/>
        <w:gridCol w:w="1430"/>
      </w:tblGrid>
      <w:tr w:rsidR="00EB4B7D" w:rsidRPr="0013175E" w:rsidTr="00793633">
        <w:tc>
          <w:tcPr>
            <w:tcW w:w="1978" w:type="dxa"/>
          </w:tcPr>
          <w:p w:rsidR="00EB4B7D" w:rsidRPr="0013175E" w:rsidRDefault="00EB4B7D" w:rsidP="00EB4B7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</w:tcPr>
          <w:p w:rsidR="00EB4B7D" w:rsidRPr="0013175E" w:rsidRDefault="00EB4B7D" w:rsidP="00EB4B7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Количество абонентских номеров пользовател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ского (оконечного) оборудования, подключе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ного к сети местной т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лефонной сети (ед.)</w:t>
            </w:r>
          </w:p>
        </w:tc>
        <w:tc>
          <w:tcPr>
            <w:tcW w:w="1702" w:type="dxa"/>
          </w:tcPr>
          <w:p w:rsidR="00EB4B7D" w:rsidRPr="0013175E" w:rsidRDefault="00EB4B7D" w:rsidP="00EB4B7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Ежемесячная абонентская плата</w:t>
            </w:r>
            <w:r w:rsidR="00793633"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 в расч</w:t>
            </w:r>
            <w:r w:rsidR="00793633"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793633" w:rsidRPr="0013175E">
              <w:rPr>
                <w:rFonts w:eastAsiaTheme="minorHAnsi"/>
                <w:sz w:val="24"/>
                <w:szCs w:val="24"/>
                <w:lang w:eastAsia="en-US"/>
              </w:rPr>
              <w:t>те на 1 абонентский н</w:t>
            </w:r>
            <w:r w:rsidR="00793633" w:rsidRPr="0013175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793633" w:rsidRPr="0013175E">
              <w:rPr>
                <w:rFonts w:eastAsiaTheme="minorHAnsi"/>
                <w:sz w:val="24"/>
                <w:szCs w:val="24"/>
                <w:lang w:eastAsia="en-US"/>
              </w:rPr>
              <w:t>мер (руб.)</w:t>
            </w:r>
          </w:p>
        </w:tc>
        <w:tc>
          <w:tcPr>
            <w:tcW w:w="1540" w:type="dxa"/>
          </w:tcPr>
          <w:p w:rsidR="00EB4B7D" w:rsidRPr="0013175E" w:rsidRDefault="00EB4B7D" w:rsidP="00EB4B7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Количество месяцев предоста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ления усл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ги (мес.)</w:t>
            </w:r>
          </w:p>
        </w:tc>
        <w:tc>
          <w:tcPr>
            <w:tcW w:w="1430" w:type="dxa"/>
          </w:tcPr>
          <w:p w:rsidR="00EB4B7D" w:rsidRPr="0013175E" w:rsidRDefault="00EB4B7D" w:rsidP="00EB4B7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Всего з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трат на абонен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скую плату</w:t>
            </w:r>
            <w:r w:rsidR="00793633"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 в год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EB4B7D" w:rsidRPr="0013175E" w:rsidTr="00793633">
        <w:tc>
          <w:tcPr>
            <w:tcW w:w="1978" w:type="dxa"/>
          </w:tcPr>
          <w:p w:rsidR="00EB4B7D" w:rsidRPr="0013175E" w:rsidRDefault="0002489A" w:rsidP="00EB4B7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Нигирского 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сельского пос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ления Николае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ского муниц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пального района</w:t>
            </w:r>
          </w:p>
          <w:p w:rsidR="00EB4B7D" w:rsidRPr="0013175E" w:rsidRDefault="00EB4B7D" w:rsidP="00EB4B7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ПАО "</w:t>
            </w:r>
            <w:proofErr w:type="spellStart"/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Ростел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ком</w:t>
            </w:r>
            <w:proofErr w:type="spellEnd"/>
            <w:r w:rsidRPr="0013175E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08" w:type="dxa"/>
          </w:tcPr>
          <w:p w:rsidR="00EB4B7D" w:rsidRPr="0013175E" w:rsidRDefault="0002489A" w:rsidP="00EB4B7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</w:tcPr>
          <w:p w:rsidR="00EB4B7D" w:rsidRPr="0013175E" w:rsidRDefault="00EB4B7D" w:rsidP="00EB4B7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40" w:type="dxa"/>
          </w:tcPr>
          <w:p w:rsidR="00EB4B7D" w:rsidRPr="0013175E" w:rsidRDefault="00EB4B7D" w:rsidP="00EB4B7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0" w:type="dxa"/>
          </w:tcPr>
          <w:p w:rsidR="00EB4B7D" w:rsidRPr="0013175E" w:rsidRDefault="0002489A" w:rsidP="00EB4B7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12000,00</w:t>
            </w:r>
          </w:p>
        </w:tc>
      </w:tr>
    </w:tbl>
    <w:p w:rsidR="00793633" w:rsidRPr="0013175E" w:rsidRDefault="00793633" w:rsidP="00AA5254">
      <w:pPr>
        <w:pStyle w:val="a3"/>
        <w:jc w:val="both"/>
        <w:rPr>
          <w:sz w:val="24"/>
          <w:szCs w:val="24"/>
        </w:rPr>
      </w:pPr>
    </w:p>
    <w:p w:rsidR="00B153EA" w:rsidRPr="0013175E" w:rsidRDefault="00AA5254" w:rsidP="002D4AB8">
      <w:pPr>
        <w:pStyle w:val="a3"/>
        <w:jc w:val="center"/>
        <w:rPr>
          <w:sz w:val="24"/>
          <w:szCs w:val="24"/>
        </w:rPr>
      </w:pPr>
      <w:r w:rsidRPr="0013175E">
        <w:rPr>
          <w:sz w:val="24"/>
          <w:szCs w:val="24"/>
        </w:rPr>
        <w:t>2. Затраты на повременную оплату местных, междугородних и</w:t>
      </w:r>
    </w:p>
    <w:p w:rsidR="00AA5254" w:rsidRPr="0013175E" w:rsidRDefault="00AA5254" w:rsidP="002D4AB8">
      <w:pPr>
        <w:pStyle w:val="a3"/>
        <w:jc w:val="center"/>
        <w:rPr>
          <w:sz w:val="24"/>
          <w:szCs w:val="24"/>
        </w:rPr>
      </w:pPr>
      <w:r w:rsidRPr="0013175E">
        <w:rPr>
          <w:sz w:val="24"/>
          <w:szCs w:val="24"/>
        </w:rPr>
        <w:t xml:space="preserve"> между</w:t>
      </w:r>
      <w:r w:rsidR="002D4AB8" w:rsidRPr="0013175E">
        <w:rPr>
          <w:sz w:val="24"/>
          <w:szCs w:val="24"/>
        </w:rPr>
        <w:t>народных телефонных соединений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842"/>
        <w:gridCol w:w="1843"/>
        <w:gridCol w:w="1276"/>
        <w:gridCol w:w="1559"/>
        <w:gridCol w:w="1270"/>
      </w:tblGrid>
      <w:tr w:rsidR="00EF648F" w:rsidRPr="0013175E" w:rsidTr="00340233">
        <w:tc>
          <w:tcPr>
            <w:tcW w:w="1668" w:type="dxa"/>
          </w:tcPr>
          <w:p w:rsidR="00EF648F" w:rsidRPr="0013175E" w:rsidRDefault="00EF648F" w:rsidP="00EF648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EF648F" w:rsidRPr="0013175E" w:rsidRDefault="00EF648F" w:rsidP="00EF648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Количество абонентских номеров для передачи голос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вой информ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ции, использу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мых для межд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городних тел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фонных соед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нений</w:t>
            </w:r>
          </w:p>
        </w:tc>
        <w:tc>
          <w:tcPr>
            <w:tcW w:w="1843" w:type="dxa"/>
          </w:tcPr>
          <w:p w:rsidR="00EF648F" w:rsidRPr="0013175E" w:rsidRDefault="00EF648F" w:rsidP="00EF648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Продолж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тельность ме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дугородних телефонных соединений в м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сяц в расчете на 1 абонен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ский номер для передачи гол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совой инфо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мации</w:t>
            </w:r>
          </w:p>
        </w:tc>
        <w:tc>
          <w:tcPr>
            <w:tcW w:w="1276" w:type="dxa"/>
          </w:tcPr>
          <w:p w:rsidR="00EF648F" w:rsidRPr="0013175E" w:rsidRDefault="00EF648F" w:rsidP="00EF648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Цена м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нуты ра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говора при ме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дугородних тел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фонных соедин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ниях (руб.)</w:t>
            </w:r>
          </w:p>
        </w:tc>
        <w:tc>
          <w:tcPr>
            <w:tcW w:w="1559" w:type="dxa"/>
          </w:tcPr>
          <w:p w:rsidR="00EF648F" w:rsidRPr="0013175E" w:rsidRDefault="00EF648F" w:rsidP="00EF648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Количество месяцев предоста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ления усл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ги междуг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родней т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лефонной связи</w:t>
            </w:r>
          </w:p>
        </w:tc>
        <w:tc>
          <w:tcPr>
            <w:tcW w:w="1270" w:type="dxa"/>
          </w:tcPr>
          <w:p w:rsidR="00EF648F" w:rsidRPr="0013175E" w:rsidRDefault="00EF648F" w:rsidP="00EF648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Всего з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траты на оплату междуг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родних телефо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ных с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единений (руб.)</w:t>
            </w:r>
          </w:p>
        </w:tc>
      </w:tr>
      <w:tr w:rsidR="00EF648F" w:rsidRPr="0013175E" w:rsidTr="00340233">
        <w:tc>
          <w:tcPr>
            <w:tcW w:w="1668" w:type="dxa"/>
          </w:tcPr>
          <w:p w:rsidR="0002489A" w:rsidRPr="0013175E" w:rsidRDefault="0002489A" w:rsidP="0002489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Админис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рация 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гирского 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сельского поселения 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Николае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ского мун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ципального района</w:t>
            </w:r>
          </w:p>
          <w:p w:rsidR="00EF648F" w:rsidRPr="0013175E" w:rsidRDefault="00EF648F" w:rsidP="00EF648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ПАО "</w:t>
            </w:r>
            <w:proofErr w:type="spellStart"/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Ро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телеком</w:t>
            </w:r>
            <w:proofErr w:type="spellEnd"/>
            <w:r w:rsidRPr="0013175E">
              <w:rPr>
                <w:rFonts w:eastAsiaTheme="minorHAnsi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42" w:type="dxa"/>
          </w:tcPr>
          <w:p w:rsidR="00EF648F" w:rsidRPr="0013175E" w:rsidRDefault="0002489A" w:rsidP="00EF648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EF648F" w:rsidRPr="0013175E" w:rsidRDefault="00037642" w:rsidP="00EF648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EF648F"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EF648F" w:rsidRPr="0013175E" w:rsidRDefault="00EF648F" w:rsidP="00EF648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</w:tcPr>
          <w:p w:rsidR="00EF648F" w:rsidRPr="0013175E" w:rsidRDefault="00EF648F" w:rsidP="00EF648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0" w:type="dxa"/>
          </w:tcPr>
          <w:p w:rsidR="00EF648F" w:rsidRPr="0013175E" w:rsidRDefault="00037642" w:rsidP="00EF648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2160,00</w:t>
            </w:r>
          </w:p>
        </w:tc>
      </w:tr>
    </w:tbl>
    <w:p w:rsidR="00EF648F" w:rsidRPr="0013175E" w:rsidRDefault="00EF648F" w:rsidP="00AA5254">
      <w:pPr>
        <w:pStyle w:val="a3"/>
        <w:jc w:val="both"/>
        <w:rPr>
          <w:sz w:val="24"/>
          <w:szCs w:val="24"/>
        </w:rPr>
      </w:pPr>
    </w:p>
    <w:p w:rsidR="00AA5254" w:rsidRPr="0013175E" w:rsidRDefault="00AA5254" w:rsidP="002D4AB8">
      <w:pPr>
        <w:pStyle w:val="a3"/>
        <w:jc w:val="center"/>
        <w:rPr>
          <w:sz w:val="24"/>
          <w:szCs w:val="24"/>
        </w:rPr>
      </w:pPr>
      <w:r w:rsidRPr="0013175E">
        <w:rPr>
          <w:sz w:val="24"/>
          <w:szCs w:val="24"/>
        </w:rPr>
        <w:t xml:space="preserve">3. Затраты на оплату </w:t>
      </w:r>
      <w:r w:rsidR="002D4AB8" w:rsidRPr="0013175E">
        <w:rPr>
          <w:sz w:val="24"/>
          <w:szCs w:val="24"/>
        </w:rPr>
        <w:t>услуг подвижной связи</w:t>
      </w:r>
    </w:p>
    <w:tbl>
      <w:tblPr>
        <w:tblStyle w:val="a4"/>
        <w:tblW w:w="9464" w:type="dxa"/>
        <w:tblLayout w:type="fixed"/>
        <w:tblLook w:val="04A0"/>
      </w:tblPr>
      <w:tblGrid>
        <w:gridCol w:w="1668"/>
        <w:gridCol w:w="2551"/>
        <w:gridCol w:w="1701"/>
        <w:gridCol w:w="2126"/>
        <w:gridCol w:w="1418"/>
      </w:tblGrid>
      <w:tr w:rsidR="00D831B0" w:rsidRPr="0013175E" w:rsidTr="00D831B0">
        <w:tc>
          <w:tcPr>
            <w:tcW w:w="1668" w:type="dxa"/>
          </w:tcPr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Количество абонен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ских номеров польз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вательского (оконе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ч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ного) оборудования, подключенного к сети подвижной связи</w:t>
            </w:r>
          </w:p>
        </w:tc>
        <w:tc>
          <w:tcPr>
            <w:tcW w:w="1701" w:type="dxa"/>
          </w:tcPr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Ежемесячная цена услуги подвижной связи в расч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те на один номер</w:t>
            </w:r>
          </w:p>
        </w:tc>
        <w:tc>
          <w:tcPr>
            <w:tcW w:w="2126" w:type="dxa"/>
          </w:tcPr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Количество мес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цев предоставл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ния услуги по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вижной связи</w:t>
            </w:r>
          </w:p>
        </w:tc>
        <w:tc>
          <w:tcPr>
            <w:tcW w:w="1418" w:type="dxa"/>
          </w:tcPr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Всего з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траты на оплату услуг по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вижной связи (руб.)</w:t>
            </w:r>
          </w:p>
        </w:tc>
      </w:tr>
      <w:tr w:rsidR="00D831B0" w:rsidRPr="0013175E" w:rsidTr="00D831B0">
        <w:trPr>
          <w:trHeight w:val="528"/>
        </w:trPr>
        <w:tc>
          <w:tcPr>
            <w:tcW w:w="1668" w:type="dxa"/>
            <w:vMerge w:val="restart"/>
          </w:tcPr>
          <w:p w:rsidR="0002489A" w:rsidRPr="0013175E" w:rsidRDefault="0002489A" w:rsidP="0002489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Администр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ция 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Ниги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 сел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ского посел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ния Никол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евского м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ниципального района</w:t>
            </w:r>
          </w:p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831B0" w:rsidRPr="0013175E" w:rsidRDefault="0002489A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D831B0"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proofErr w:type="spellStart"/>
            <w:proofErr w:type="gramStart"/>
            <w:r w:rsidR="00D831B0" w:rsidRPr="0013175E">
              <w:rPr>
                <w:rFonts w:eastAsiaTheme="minorHAnsi"/>
                <w:sz w:val="24"/>
                <w:szCs w:val="24"/>
                <w:lang w:eastAsia="en-US"/>
              </w:rPr>
              <w:t>рук-ль</w:t>
            </w:r>
            <w:proofErr w:type="spellEnd"/>
            <w:proofErr w:type="gramEnd"/>
            <w:r w:rsidR="00D831B0" w:rsidRPr="0013175E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D831B0" w:rsidRPr="0013175E" w:rsidRDefault="0002489A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</w:tcPr>
          <w:p w:rsidR="00D831B0" w:rsidRPr="0013175E" w:rsidRDefault="0002489A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D831B0" w:rsidRPr="0013175E" w:rsidRDefault="0002489A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D831B0" w:rsidRPr="0013175E" w:rsidTr="00D831B0">
        <w:trPr>
          <w:trHeight w:val="408"/>
        </w:trPr>
        <w:tc>
          <w:tcPr>
            <w:tcW w:w="1668" w:type="dxa"/>
            <w:vMerge/>
          </w:tcPr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831B0" w:rsidRPr="0013175E" w:rsidRDefault="0002489A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D831B0" w:rsidRPr="0013175E" w:rsidRDefault="0002489A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</w:tcPr>
          <w:p w:rsidR="00D831B0" w:rsidRPr="0013175E" w:rsidRDefault="0002489A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D831B0" w:rsidRPr="0013175E" w:rsidRDefault="0002489A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D831B0" w:rsidRPr="0013175E" w:rsidRDefault="00D831B0" w:rsidP="00541FF4">
      <w:pPr>
        <w:pStyle w:val="a3"/>
        <w:jc w:val="both"/>
        <w:rPr>
          <w:sz w:val="24"/>
          <w:szCs w:val="24"/>
        </w:rPr>
      </w:pPr>
    </w:p>
    <w:p w:rsidR="00AA5254" w:rsidRPr="0013175E" w:rsidRDefault="002D4AB8" w:rsidP="002D4AB8">
      <w:pPr>
        <w:pStyle w:val="a3"/>
        <w:jc w:val="center"/>
        <w:rPr>
          <w:sz w:val="24"/>
          <w:szCs w:val="24"/>
        </w:rPr>
      </w:pPr>
      <w:r w:rsidRPr="0013175E">
        <w:rPr>
          <w:sz w:val="24"/>
          <w:szCs w:val="24"/>
        </w:rPr>
        <w:t>4</w:t>
      </w:r>
      <w:r w:rsidR="00AA5254" w:rsidRPr="0013175E">
        <w:rPr>
          <w:sz w:val="24"/>
          <w:szCs w:val="24"/>
        </w:rPr>
        <w:t xml:space="preserve">. Затраты на сеть "Интернет" и услуги </w:t>
      </w:r>
      <w:proofErr w:type="spellStart"/>
      <w:r w:rsidRPr="0013175E">
        <w:rPr>
          <w:sz w:val="24"/>
          <w:szCs w:val="24"/>
        </w:rPr>
        <w:t>интернет-провайдеров</w:t>
      </w:r>
      <w:proofErr w:type="spellEnd"/>
    </w:p>
    <w:tbl>
      <w:tblPr>
        <w:tblStyle w:val="a4"/>
        <w:tblW w:w="0" w:type="auto"/>
        <w:tblLook w:val="04A0"/>
      </w:tblPr>
      <w:tblGrid>
        <w:gridCol w:w="2528"/>
        <w:gridCol w:w="1650"/>
        <w:gridCol w:w="1870"/>
        <w:gridCol w:w="1980"/>
        <w:gridCol w:w="1430"/>
      </w:tblGrid>
      <w:tr w:rsidR="00D831B0" w:rsidRPr="0013175E" w:rsidTr="00D831B0">
        <w:tc>
          <w:tcPr>
            <w:tcW w:w="2528" w:type="dxa"/>
          </w:tcPr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Количество каналов передачи да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ных сети "Интернет"</w:t>
            </w:r>
          </w:p>
        </w:tc>
        <w:tc>
          <w:tcPr>
            <w:tcW w:w="1870" w:type="dxa"/>
          </w:tcPr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Месячная цена аренды канала передачи данных сети "И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тернет" (руб.)</w:t>
            </w:r>
          </w:p>
        </w:tc>
        <w:tc>
          <w:tcPr>
            <w:tcW w:w="1980" w:type="dxa"/>
          </w:tcPr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Количество м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сяцев аренды канала передачи данных сети "Интернет"</w:t>
            </w:r>
          </w:p>
        </w:tc>
        <w:tc>
          <w:tcPr>
            <w:tcW w:w="1430" w:type="dxa"/>
          </w:tcPr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Всего з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траты в год на сеть "Интернет" (руб.)</w:t>
            </w:r>
          </w:p>
        </w:tc>
      </w:tr>
      <w:tr w:rsidR="00D831B0" w:rsidRPr="0013175E" w:rsidTr="00D831B0">
        <w:tc>
          <w:tcPr>
            <w:tcW w:w="2528" w:type="dxa"/>
          </w:tcPr>
          <w:p w:rsidR="0002489A" w:rsidRPr="0013175E" w:rsidRDefault="0002489A" w:rsidP="0002489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гирского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Николае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ского муниципальн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го района</w:t>
            </w:r>
          </w:p>
          <w:p w:rsidR="00D831B0" w:rsidRPr="0013175E" w:rsidRDefault="00037642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ПАО «</w:t>
            </w:r>
            <w:proofErr w:type="spellStart"/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Ростелеком</w:t>
            </w:r>
            <w:proofErr w:type="spellEnd"/>
            <w:r w:rsidRPr="0013175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50" w:type="dxa"/>
          </w:tcPr>
          <w:p w:rsidR="00D831B0" w:rsidRPr="0013175E" w:rsidRDefault="00037642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D831B0" w:rsidRPr="0013175E" w:rsidRDefault="00037642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5192</w:t>
            </w:r>
            <w:r w:rsidR="0002489A" w:rsidRPr="0013175E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80" w:type="dxa"/>
          </w:tcPr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  <w:p w:rsidR="00D831B0" w:rsidRPr="0013175E" w:rsidRDefault="00D831B0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</w:tcPr>
          <w:p w:rsidR="00D831B0" w:rsidRPr="0013175E" w:rsidRDefault="00037642" w:rsidP="00D831B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62304</w:t>
            </w:r>
            <w:r w:rsidR="0002489A" w:rsidRPr="0013175E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</w:p>
        </w:tc>
      </w:tr>
    </w:tbl>
    <w:p w:rsidR="00CF053F" w:rsidRPr="0013175E" w:rsidRDefault="00804253" w:rsidP="00AF0F31">
      <w:pPr>
        <w:pStyle w:val="a3"/>
        <w:jc w:val="both"/>
        <w:rPr>
          <w:sz w:val="24"/>
          <w:szCs w:val="24"/>
        </w:rPr>
      </w:pPr>
      <w:r w:rsidRPr="0013175E">
        <w:rPr>
          <w:sz w:val="24"/>
          <w:szCs w:val="24"/>
        </w:rPr>
        <w:tab/>
      </w:r>
    </w:p>
    <w:p w:rsidR="00AA5254" w:rsidRPr="0013175E" w:rsidRDefault="00AA5254" w:rsidP="00AF0F31">
      <w:pPr>
        <w:pStyle w:val="a3"/>
        <w:jc w:val="both"/>
        <w:rPr>
          <w:sz w:val="24"/>
          <w:szCs w:val="24"/>
        </w:rPr>
      </w:pPr>
    </w:p>
    <w:p w:rsidR="00AA5254" w:rsidRPr="0013175E" w:rsidRDefault="00AA5254" w:rsidP="00AF0F31">
      <w:pPr>
        <w:pStyle w:val="a3"/>
        <w:spacing w:line="220" w:lineRule="exact"/>
        <w:jc w:val="center"/>
        <w:rPr>
          <w:sz w:val="24"/>
          <w:szCs w:val="24"/>
        </w:rPr>
      </w:pPr>
      <w:r w:rsidRPr="0013175E">
        <w:rPr>
          <w:sz w:val="24"/>
          <w:szCs w:val="24"/>
        </w:rPr>
        <w:t>Затраты на приобретение прочих работ и услуг,</w:t>
      </w:r>
    </w:p>
    <w:p w:rsidR="00AA5254" w:rsidRPr="0013175E" w:rsidRDefault="00AA5254" w:rsidP="00AF0F31">
      <w:pPr>
        <w:pStyle w:val="a3"/>
        <w:spacing w:line="220" w:lineRule="exact"/>
        <w:jc w:val="center"/>
        <w:rPr>
          <w:sz w:val="24"/>
          <w:szCs w:val="24"/>
        </w:rPr>
      </w:pPr>
      <w:r w:rsidRPr="0013175E">
        <w:rPr>
          <w:sz w:val="24"/>
          <w:szCs w:val="24"/>
        </w:rPr>
        <w:t>не относящиеся к затратам на услуги связи, аренду</w:t>
      </w:r>
    </w:p>
    <w:p w:rsidR="00AA5254" w:rsidRPr="0013175E" w:rsidRDefault="00AA5254" w:rsidP="00AF0F31">
      <w:pPr>
        <w:pStyle w:val="a3"/>
        <w:spacing w:line="220" w:lineRule="exact"/>
        <w:jc w:val="center"/>
        <w:rPr>
          <w:sz w:val="24"/>
          <w:szCs w:val="24"/>
        </w:rPr>
      </w:pPr>
      <w:r w:rsidRPr="0013175E">
        <w:rPr>
          <w:sz w:val="24"/>
          <w:szCs w:val="24"/>
        </w:rPr>
        <w:t>и содержание имущества</w:t>
      </w:r>
    </w:p>
    <w:p w:rsidR="002D4AB8" w:rsidRPr="0013175E" w:rsidRDefault="002D4AB8" w:rsidP="002D4AB8">
      <w:pPr>
        <w:pStyle w:val="a3"/>
        <w:jc w:val="center"/>
        <w:rPr>
          <w:sz w:val="24"/>
          <w:szCs w:val="24"/>
        </w:rPr>
      </w:pPr>
    </w:p>
    <w:p w:rsidR="00AA5254" w:rsidRPr="0013175E" w:rsidRDefault="002D4AB8" w:rsidP="002D4AB8">
      <w:pPr>
        <w:pStyle w:val="a3"/>
        <w:jc w:val="center"/>
        <w:rPr>
          <w:sz w:val="24"/>
          <w:szCs w:val="24"/>
        </w:rPr>
      </w:pPr>
      <w:r w:rsidRPr="0013175E">
        <w:rPr>
          <w:sz w:val="24"/>
          <w:szCs w:val="24"/>
        </w:rPr>
        <w:t>5</w:t>
      </w:r>
      <w:r w:rsidR="00AA5254" w:rsidRPr="0013175E">
        <w:rPr>
          <w:sz w:val="24"/>
          <w:szCs w:val="24"/>
        </w:rPr>
        <w:t>. Затраты на оплату услуг по сопровож</w:t>
      </w:r>
      <w:r w:rsidRPr="0013175E">
        <w:rPr>
          <w:sz w:val="24"/>
          <w:szCs w:val="24"/>
        </w:rPr>
        <w:t>дению справочно-правовых систем</w:t>
      </w:r>
    </w:p>
    <w:tbl>
      <w:tblPr>
        <w:tblStyle w:val="a4"/>
        <w:tblW w:w="9464" w:type="dxa"/>
        <w:tblLook w:val="04A0"/>
      </w:tblPr>
      <w:tblGrid>
        <w:gridCol w:w="2343"/>
        <w:gridCol w:w="2227"/>
        <w:gridCol w:w="2233"/>
        <w:gridCol w:w="1417"/>
        <w:gridCol w:w="1244"/>
      </w:tblGrid>
      <w:tr w:rsidR="00E35E01" w:rsidRPr="0013175E" w:rsidTr="00E35E01">
        <w:tc>
          <w:tcPr>
            <w:tcW w:w="2376" w:type="dxa"/>
          </w:tcPr>
          <w:p w:rsidR="00E35E01" w:rsidRPr="0013175E" w:rsidRDefault="00E35E01" w:rsidP="00442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35E01" w:rsidRPr="0013175E" w:rsidRDefault="00E35E01" w:rsidP="00442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справочно-правовой системы, </w:t>
            </w:r>
            <w:proofErr w:type="gramStart"/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2268" w:type="dxa"/>
          </w:tcPr>
          <w:p w:rsidR="00E35E01" w:rsidRPr="0013175E" w:rsidRDefault="0086150A" w:rsidP="00442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sz w:val="24"/>
                <w:szCs w:val="24"/>
              </w:rPr>
              <w:t>Ц</w:t>
            </w:r>
            <w:r w:rsidR="00E35E01" w:rsidRPr="0013175E">
              <w:rPr>
                <w:sz w:val="24"/>
                <w:szCs w:val="24"/>
              </w:rPr>
              <w:t>ена сопровожд</w:t>
            </w:r>
            <w:r w:rsidR="00E35E01" w:rsidRPr="0013175E">
              <w:rPr>
                <w:sz w:val="24"/>
                <w:szCs w:val="24"/>
              </w:rPr>
              <w:t>е</w:t>
            </w:r>
            <w:r w:rsidR="00E35E01" w:rsidRPr="0013175E">
              <w:rPr>
                <w:sz w:val="24"/>
                <w:szCs w:val="24"/>
              </w:rPr>
              <w:t>ния справочно-правовой системы</w:t>
            </w:r>
            <w:r w:rsidR="00E35E01"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276" w:type="dxa"/>
          </w:tcPr>
          <w:p w:rsidR="00E35E01" w:rsidRPr="0013175E" w:rsidRDefault="00E35E01" w:rsidP="00442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Количество месяцев</w:t>
            </w:r>
          </w:p>
        </w:tc>
        <w:tc>
          <w:tcPr>
            <w:tcW w:w="1276" w:type="dxa"/>
          </w:tcPr>
          <w:p w:rsidR="00E35E01" w:rsidRPr="0013175E" w:rsidRDefault="00E35E01" w:rsidP="00442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Всего з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трат в год (руб.)</w:t>
            </w:r>
          </w:p>
        </w:tc>
      </w:tr>
      <w:tr w:rsidR="00E35E01" w:rsidRPr="0013175E" w:rsidTr="00E35E01">
        <w:trPr>
          <w:trHeight w:val="412"/>
        </w:trPr>
        <w:tc>
          <w:tcPr>
            <w:tcW w:w="2376" w:type="dxa"/>
          </w:tcPr>
          <w:p w:rsidR="0002489A" w:rsidRPr="0013175E" w:rsidRDefault="0002489A" w:rsidP="0002489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гирского 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сельского поселения Никол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евского муниц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пального района</w:t>
            </w:r>
          </w:p>
          <w:p w:rsidR="00E35E01" w:rsidRPr="0013175E" w:rsidRDefault="00E35E01" w:rsidP="00442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35E01" w:rsidRPr="0013175E" w:rsidRDefault="0002489A" w:rsidP="00442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</w:tcPr>
          <w:p w:rsidR="00E35E01" w:rsidRPr="0013175E" w:rsidRDefault="0002489A" w:rsidP="00442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E35E01" w:rsidRPr="0013175E" w:rsidRDefault="0002489A" w:rsidP="00442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E35E01" w:rsidRPr="0013175E" w:rsidRDefault="0002489A" w:rsidP="00442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E35E01" w:rsidRPr="0013175E" w:rsidRDefault="00E35E01" w:rsidP="00442D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42DAE" w:rsidRPr="0013175E" w:rsidRDefault="00442DAE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583C" w:rsidRPr="0013175E" w:rsidRDefault="002D4AB8" w:rsidP="002D4AB8">
      <w:pPr>
        <w:pStyle w:val="a3"/>
        <w:jc w:val="center"/>
        <w:rPr>
          <w:sz w:val="24"/>
          <w:szCs w:val="24"/>
        </w:rPr>
      </w:pPr>
      <w:r w:rsidRPr="0013175E">
        <w:rPr>
          <w:sz w:val="24"/>
          <w:szCs w:val="24"/>
        </w:rPr>
        <w:t>6</w:t>
      </w:r>
      <w:r w:rsidR="00AA5254" w:rsidRPr="0013175E">
        <w:rPr>
          <w:sz w:val="24"/>
          <w:szCs w:val="24"/>
        </w:rPr>
        <w:t>. Затраты на оплату услуг по сопровождению и приобретению</w:t>
      </w:r>
      <w:r w:rsidRPr="0013175E">
        <w:rPr>
          <w:sz w:val="24"/>
          <w:szCs w:val="24"/>
        </w:rPr>
        <w:t xml:space="preserve"> иного программного обе</w:t>
      </w:r>
      <w:r w:rsidRPr="0013175E">
        <w:rPr>
          <w:sz w:val="24"/>
          <w:szCs w:val="24"/>
        </w:rPr>
        <w:t>с</w:t>
      </w:r>
      <w:r w:rsidRPr="0013175E">
        <w:rPr>
          <w:sz w:val="24"/>
          <w:szCs w:val="24"/>
        </w:rPr>
        <w:t>печения</w:t>
      </w:r>
    </w:p>
    <w:tbl>
      <w:tblPr>
        <w:tblStyle w:val="a4"/>
        <w:tblW w:w="9464" w:type="dxa"/>
        <w:tblLayout w:type="fixed"/>
        <w:tblLook w:val="04A0"/>
      </w:tblPr>
      <w:tblGrid>
        <w:gridCol w:w="1668"/>
        <w:gridCol w:w="2409"/>
        <w:gridCol w:w="1843"/>
        <w:gridCol w:w="2410"/>
        <w:gridCol w:w="1134"/>
      </w:tblGrid>
      <w:tr w:rsidR="0065583C" w:rsidRPr="0013175E" w:rsidTr="00340233">
        <w:tc>
          <w:tcPr>
            <w:tcW w:w="1668" w:type="dxa"/>
          </w:tcPr>
          <w:p w:rsidR="0065583C" w:rsidRPr="0013175E" w:rsidRDefault="0065583C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583C" w:rsidRPr="0013175E" w:rsidRDefault="0065583C" w:rsidP="001D735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 w:rsidR="001D7356" w:rsidRPr="0013175E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1D7356" w:rsidRPr="0013175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D7356" w:rsidRPr="0013175E">
              <w:rPr>
                <w:rFonts w:eastAsiaTheme="minorHAnsi"/>
                <w:sz w:val="24"/>
                <w:szCs w:val="24"/>
                <w:lang w:eastAsia="en-US"/>
              </w:rPr>
              <w:t>граммного обеспечения</w:t>
            </w:r>
          </w:p>
        </w:tc>
        <w:tc>
          <w:tcPr>
            <w:tcW w:w="1843" w:type="dxa"/>
          </w:tcPr>
          <w:p w:rsidR="0065583C" w:rsidRPr="0013175E" w:rsidRDefault="0086150A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sz w:val="24"/>
                <w:szCs w:val="24"/>
              </w:rPr>
              <w:t>Ц</w:t>
            </w:r>
            <w:r w:rsidR="0065583C" w:rsidRPr="0013175E">
              <w:rPr>
                <w:sz w:val="24"/>
                <w:szCs w:val="24"/>
              </w:rPr>
              <w:t>ена сопр</w:t>
            </w:r>
            <w:r w:rsidR="0065583C" w:rsidRPr="0013175E">
              <w:rPr>
                <w:sz w:val="24"/>
                <w:szCs w:val="24"/>
              </w:rPr>
              <w:t>о</w:t>
            </w:r>
            <w:r w:rsidR="0065583C" w:rsidRPr="0013175E">
              <w:rPr>
                <w:sz w:val="24"/>
                <w:szCs w:val="24"/>
              </w:rPr>
              <w:t>вождения иного програм</w:t>
            </w:r>
            <w:r w:rsidR="0065583C" w:rsidRPr="0013175E">
              <w:rPr>
                <w:sz w:val="24"/>
                <w:szCs w:val="24"/>
              </w:rPr>
              <w:t>м</w:t>
            </w:r>
            <w:r w:rsidR="0065583C" w:rsidRPr="0013175E">
              <w:rPr>
                <w:sz w:val="24"/>
                <w:szCs w:val="24"/>
              </w:rPr>
              <w:t>ного обесп</w:t>
            </w:r>
            <w:r w:rsidR="0065583C" w:rsidRPr="0013175E">
              <w:rPr>
                <w:sz w:val="24"/>
                <w:szCs w:val="24"/>
              </w:rPr>
              <w:t>е</w:t>
            </w:r>
            <w:r w:rsidR="0065583C" w:rsidRPr="0013175E">
              <w:rPr>
                <w:sz w:val="24"/>
                <w:szCs w:val="24"/>
              </w:rPr>
              <w:t>чения, за и</w:t>
            </w:r>
            <w:r w:rsidR="0065583C" w:rsidRPr="0013175E">
              <w:rPr>
                <w:sz w:val="24"/>
                <w:szCs w:val="24"/>
              </w:rPr>
              <w:t>с</w:t>
            </w:r>
            <w:r w:rsidR="0065583C" w:rsidRPr="0013175E">
              <w:rPr>
                <w:sz w:val="24"/>
                <w:szCs w:val="24"/>
              </w:rPr>
              <w:t>ключением справочно-правовых си</w:t>
            </w:r>
            <w:r w:rsidR="0065583C" w:rsidRPr="0013175E">
              <w:rPr>
                <w:sz w:val="24"/>
                <w:szCs w:val="24"/>
              </w:rPr>
              <w:t>с</w:t>
            </w:r>
            <w:r w:rsidR="0065583C" w:rsidRPr="0013175E">
              <w:rPr>
                <w:sz w:val="24"/>
                <w:szCs w:val="24"/>
              </w:rPr>
              <w:t>тем</w:t>
            </w:r>
            <w:r w:rsidR="0065583C"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2410" w:type="dxa"/>
          </w:tcPr>
          <w:p w:rsidR="0065583C" w:rsidRPr="0013175E" w:rsidRDefault="0086150A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sz w:val="24"/>
                <w:szCs w:val="24"/>
              </w:rPr>
              <w:t>Ц</w:t>
            </w:r>
            <w:r w:rsidR="0065583C" w:rsidRPr="0013175E">
              <w:rPr>
                <w:sz w:val="24"/>
                <w:szCs w:val="24"/>
              </w:rPr>
              <w:t>ена простых (н</w:t>
            </w:r>
            <w:r w:rsidR="0065583C" w:rsidRPr="0013175E">
              <w:rPr>
                <w:sz w:val="24"/>
                <w:szCs w:val="24"/>
              </w:rPr>
              <w:t>е</w:t>
            </w:r>
            <w:r w:rsidR="0065583C" w:rsidRPr="0013175E">
              <w:rPr>
                <w:sz w:val="24"/>
                <w:szCs w:val="24"/>
              </w:rPr>
              <w:t>исключительных) лицензий на использование программного обесп</w:t>
            </w:r>
            <w:r w:rsidR="0065583C" w:rsidRPr="0013175E">
              <w:rPr>
                <w:sz w:val="24"/>
                <w:szCs w:val="24"/>
              </w:rPr>
              <w:t>е</w:t>
            </w:r>
            <w:r w:rsidR="0065583C" w:rsidRPr="0013175E">
              <w:rPr>
                <w:sz w:val="24"/>
                <w:szCs w:val="24"/>
              </w:rPr>
              <w:t>чения, за исключ</w:t>
            </w:r>
            <w:r w:rsidR="0065583C" w:rsidRPr="0013175E">
              <w:rPr>
                <w:sz w:val="24"/>
                <w:szCs w:val="24"/>
              </w:rPr>
              <w:t>е</w:t>
            </w:r>
            <w:r w:rsidR="0065583C" w:rsidRPr="0013175E">
              <w:rPr>
                <w:sz w:val="24"/>
                <w:szCs w:val="24"/>
              </w:rPr>
              <w:t>нием справочно-правовых систем</w:t>
            </w:r>
            <w:r w:rsidR="001D7356" w:rsidRPr="0013175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</w:tcPr>
          <w:p w:rsidR="0065583C" w:rsidRPr="0013175E" w:rsidRDefault="00340233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Всего затрат </w:t>
            </w:r>
            <w:r w:rsidR="0065583C" w:rsidRPr="0013175E">
              <w:rPr>
                <w:rFonts w:eastAsiaTheme="minorHAnsi"/>
                <w:sz w:val="24"/>
                <w:szCs w:val="24"/>
                <w:lang w:eastAsia="en-US"/>
              </w:rPr>
              <w:t>(руб.)</w:t>
            </w:r>
          </w:p>
        </w:tc>
      </w:tr>
      <w:tr w:rsidR="0065583C" w:rsidRPr="0013175E" w:rsidTr="00340233">
        <w:trPr>
          <w:trHeight w:val="1370"/>
        </w:trPr>
        <w:tc>
          <w:tcPr>
            <w:tcW w:w="1668" w:type="dxa"/>
            <w:vMerge w:val="restart"/>
          </w:tcPr>
          <w:p w:rsidR="0002489A" w:rsidRPr="0013175E" w:rsidRDefault="0002489A" w:rsidP="0002489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Администр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ция 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Ниги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 сел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ского посел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ния Никол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евского м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ниципального района</w:t>
            </w:r>
          </w:p>
          <w:p w:rsidR="0065583C" w:rsidRPr="0013175E" w:rsidRDefault="0065583C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583C" w:rsidRPr="0013175E" w:rsidRDefault="0065583C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"Подсистема учета св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дений о плательщиках - юридических лицах и уплаченных ими нал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говых и неналоговых доходах в технологии СМАРТ (Плательщики и уплаченные доходы)"</w:t>
            </w:r>
          </w:p>
        </w:tc>
        <w:tc>
          <w:tcPr>
            <w:tcW w:w="1843" w:type="dxa"/>
          </w:tcPr>
          <w:p w:rsidR="0065583C" w:rsidRPr="0013175E" w:rsidRDefault="00E814CB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65583C" w:rsidRPr="0013175E" w:rsidRDefault="0002489A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13175E" w:rsidRDefault="0002489A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5583C" w:rsidRPr="0013175E" w:rsidTr="00340233">
        <w:trPr>
          <w:trHeight w:val="86"/>
        </w:trPr>
        <w:tc>
          <w:tcPr>
            <w:tcW w:w="1668" w:type="dxa"/>
            <w:vMerge/>
          </w:tcPr>
          <w:p w:rsidR="0065583C" w:rsidRPr="0013175E" w:rsidRDefault="0065583C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5583C" w:rsidRPr="0013175E" w:rsidRDefault="0065583C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Формирование конс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лидированной бюдже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ной и произвольной 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четности ("</w:t>
            </w:r>
            <w:proofErr w:type="spellStart"/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Свод-СМАРТ</w:t>
            </w:r>
            <w:proofErr w:type="spellEnd"/>
            <w:r w:rsidRPr="0013175E">
              <w:rPr>
                <w:rFonts w:eastAsiaTheme="minorHAnsi"/>
                <w:sz w:val="24"/>
                <w:szCs w:val="24"/>
                <w:lang w:eastAsia="en-US"/>
              </w:rPr>
              <w:t>")</w:t>
            </w:r>
          </w:p>
        </w:tc>
        <w:tc>
          <w:tcPr>
            <w:tcW w:w="1843" w:type="dxa"/>
          </w:tcPr>
          <w:p w:rsidR="0065583C" w:rsidRPr="0013175E" w:rsidRDefault="0002489A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:rsidR="0065583C" w:rsidRPr="0013175E" w:rsidRDefault="001D7356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13175E" w:rsidRDefault="0002489A" w:rsidP="0065583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65583C" w:rsidRPr="0013175E" w:rsidRDefault="0065583C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254" w:rsidRPr="0013175E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 w:rsidRPr="0013175E">
        <w:rPr>
          <w:sz w:val="24"/>
          <w:szCs w:val="24"/>
        </w:rPr>
        <w:t>7</w:t>
      </w:r>
      <w:r w:rsidR="00AA5254" w:rsidRPr="0013175E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Style w:val="a4"/>
        <w:tblW w:w="0" w:type="auto"/>
        <w:tblLook w:val="04A0"/>
      </w:tblPr>
      <w:tblGrid>
        <w:gridCol w:w="2722"/>
        <w:gridCol w:w="1844"/>
        <w:gridCol w:w="2361"/>
        <w:gridCol w:w="1442"/>
        <w:gridCol w:w="1201"/>
      </w:tblGrid>
      <w:tr w:rsidR="00E814CB" w:rsidRPr="0013175E" w:rsidTr="00794264">
        <w:tc>
          <w:tcPr>
            <w:tcW w:w="3355" w:type="dxa"/>
          </w:tcPr>
          <w:p w:rsidR="00E814CB" w:rsidRPr="0013175E" w:rsidRDefault="00E814CB" w:rsidP="00E814C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E814CB" w:rsidRPr="0013175E" w:rsidRDefault="00E814CB" w:rsidP="00E814C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Приобретаемые лицензии</w:t>
            </w:r>
          </w:p>
        </w:tc>
        <w:tc>
          <w:tcPr>
            <w:tcW w:w="1559" w:type="dxa"/>
          </w:tcPr>
          <w:p w:rsidR="00E814CB" w:rsidRPr="0013175E" w:rsidRDefault="0013175E" w:rsidP="00E814C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sz w:val="24"/>
                <w:szCs w:val="24"/>
              </w:rPr>
              <w:t>К</w:t>
            </w:r>
            <w:r w:rsidR="00E814CB" w:rsidRPr="0013175E">
              <w:rPr>
                <w:sz w:val="24"/>
                <w:szCs w:val="24"/>
              </w:rPr>
              <w:t>оличество прио</w:t>
            </w:r>
            <w:r w:rsidR="00E814CB" w:rsidRPr="0013175E">
              <w:rPr>
                <w:sz w:val="24"/>
                <w:szCs w:val="24"/>
              </w:rPr>
              <w:t>б</w:t>
            </w:r>
            <w:r w:rsidR="00E814CB" w:rsidRPr="0013175E">
              <w:rPr>
                <w:sz w:val="24"/>
                <w:szCs w:val="24"/>
              </w:rPr>
              <w:t>ретаемых простых (неисключительных) лицензий</w:t>
            </w:r>
          </w:p>
        </w:tc>
        <w:tc>
          <w:tcPr>
            <w:tcW w:w="1701" w:type="dxa"/>
          </w:tcPr>
          <w:p w:rsidR="00E814CB" w:rsidRPr="0013175E" w:rsidRDefault="00E814CB" w:rsidP="00E814C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Цена ед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ницы (руб.)</w:t>
            </w:r>
          </w:p>
        </w:tc>
        <w:tc>
          <w:tcPr>
            <w:tcW w:w="1270" w:type="dxa"/>
          </w:tcPr>
          <w:p w:rsidR="00E814CB" w:rsidRPr="0013175E" w:rsidRDefault="00E814CB" w:rsidP="00E814C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Всего затрат в год (руб.)</w:t>
            </w:r>
          </w:p>
        </w:tc>
      </w:tr>
      <w:tr w:rsidR="00E814CB" w:rsidRPr="0013175E" w:rsidTr="00794264">
        <w:tc>
          <w:tcPr>
            <w:tcW w:w="3355" w:type="dxa"/>
          </w:tcPr>
          <w:p w:rsidR="0002489A" w:rsidRPr="0013175E" w:rsidRDefault="0002489A" w:rsidP="0002489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Ниги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ния Николаевского м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ниципального района</w:t>
            </w:r>
          </w:p>
          <w:p w:rsidR="00E814CB" w:rsidRPr="0013175E" w:rsidRDefault="00E814CB" w:rsidP="00E814C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037642" w:rsidRPr="0013175E" w:rsidRDefault="00E814CB" w:rsidP="0003764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Лицензия </w:t>
            </w:r>
          </w:p>
          <w:p w:rsidR="00E814CB" w:rsidRPr="0013175E" w:rsidRDefault="00037642" w:rsidP="0003764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«Парус»</w:t>
            </w:r>
          </w:p>
        </w:tc>
        <w:tc>
          <w:tcPr>
            <w:tcW w:w="1559" w:type="dxa"/>
          </w:tcPr>
          <w:p w:rsidR="00E814CB" w:rsidRPr="0013175E" w:rsidRDefault="00037642" w:rsidP="00E814C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E814CB" w:rsidRPr="0013175E" w:rsidRDefault="00037642" w:rsidP="00980A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14000</w:t>
            </w:r>
            <w:r w:rsidR="00980A59" w:rsidRPr="0013175E">
              <w:rPr>
                <w:rFonts w:eastAsiaTheme="minorHAnsi"/>
                <w:sz w:val="24"/>
                <w:szCs w:val="24"/>
                <w:lang w:eastAsia="en-US"/>
              </w:rPr>
              <w:t>,0</w:t>
            </w:r>
            <w:r w:rsidR="00E814CB"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0" w:type="dxa"/>
          </w:tcPr>
          <w:p w:rsidR="00E814CB" w:rsidRPr="0013175E" w:rsidRDefault="00037642" w:rsidP="00E814C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14000</w:t>
            </w:r>
            <w:r w:rsidR="00980A59" w:rsidRPr="0013175E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</w:p>
        </w:tc>
      </w:tr>
    </w:tbl>
    <w:p w:rsidR="00AA5254" w:rsidRPr="0013175E" w:rsidRDefault="00AF0F31" w:rsidP="00AF0F31">
      <w:pPr>
        <w:pStyle w:val="a3"/>
        <w:jc w:val="both"/>
        <w:rPr>
          <w:sz w:val="24"/>
          <w:szCs w:val="24"/>
        </w:rPr>
      </w:pPr>
      <w:r w:rsidRPr="0013175E">
        <w:rPr>
          <w:sz w:val="24"/>
          <w:szCs w:val="24"/>
        </w:rPr>
        <w:tab/>
      </w:r>
    </w:p>
    <w:p w:rsidR="00AA5254" w:rsidRPr="0013175E" w:rsidRDefault="00AA5254" w:rsidP="00C27897">
      <w:pPr>
        <w:pStyle w:val="a3"/>
        <w:spacing w:line="220" w:lineRule="exact"/>
        <w:jc w:val="center"/>
        <w:rPr>
          <w:sz w:val="24"/>
          <w:szCs w:val="24"/>
        </w:rPr>
      </w:pPr>
      <w:r w:rsidRPr="0013175E">
        <w:rPr>
          <w:sz w:val="24"/>
          <w:szCs w:val="24"/>
        </w:rPr>
        <w:lastRenderedPageBreak/>
        <w:t>Затраты на приобретение основных средств</w:t>
      </w:r>
    </w:p>
    <w:p w:rsidR="00AA5254" w:rsidRPr="0013175E" w:rsidRDefault="00AF0F31" w:rsidP="00442961">
      <w:pPr>
        <w:pStyle w:val="a3"/>
        <w:jc w:val="both"/>
        <w:rPr>
          <w:sz w:val="24"/>
          <w:szCs w:val="24"/>
        </w:rPr>
      </w:pPr>
      <w:r w:rsidRPr="0013175E">
        <w:rPr>
          <w:sz w:val="24"/>
          <w:szCs w:val="24"/>
        </w:rPr>
        <w:tab/>
      </w:r>
    </w:p>
    <w:p w:rsidR="00AA5254" w:rsidRPr="0013175E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 w:rsidRPr="0013175E">
        <w:rPr>
          <w:sz w:val="24"/>
          <w:szCs w:val="24"/>
        </w:rPr>
        <w:t>8</w:t>
      </w:r>
      <w:r w:rsidR="00AA5254" w:rsidRPr="0013175E">
        <w:rPr>
          <w:sz w:val="24"/>
          <w:szCs w:val="24"/>
        </w:rPr>
        <w:t>. Затраты на приобретение принтеров, многофункциональных устройств и копир</w:t>
      </w:r>
      <w:r w:rsidRPr="0013175E">
        <w:rPr>
          <w:sz w:val="24"/>
          <w:szCs w:val="24"/>
        </w:rPr>
        <w:t>овал</w:t>
      </w:r>
      <w:r w:rsidRPr="0013175E">
        <w:rPr>
          <w:sz w:val="24"/>
          <w:szCs w:val="24"/>
        </w:rPr>
        <w:t>ь</w:t>
      </w:r>
      <w:r w:rsidRPr="0013175E">
        <w:rPr>
          <w:sz w:val="24"/>
          <w:szCs w:val="24"/>
        </w:rPr>
        <w:t>ных аппаратов (оргтехники)</w:t>
      </w:r>
    </w:p>
    <w:tbl>
      <w:tblPr>
        <w:tblStyle w:val="a4"/>
        <w:tblW w:w="0" w:type="auto"/>
        <w:tblLook w:val="04A0"/>
      </w:tblPr>
      <w:tblGrid>
        <w:gridCol w:w="2931"/>
        <w:gridCol w:w="2161"/>
        <w:gridCol w:w="1813"/>
        <w:gridCol w:w="1523"/>
        <w:gridCol w:w="1142"/>
      </w:tblGrid>
      <w:tr w:rsidR="00613F7C" w:rsidRPr="0013175E" w:rsidTr="002D4AB8">
        <w:tc>
          <w:tcPr>
            <w:tcW w:w="3051" w:type="dxa"/>
          </w:tcPr>
          <w:p w:rsidR="00613F7C" w:rsidRPr="0013175E" w:rsidRDefault="00613F7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</w:tcPr>
          <w:p w:rsidR="00613F7C" w:rsidRPr="0013175E" w:rsidRDefault="00613F7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Наименование устройства</w:t>
            </w:r>
          </w:p>
        </w:tc>
        <w:tc>
          <w:tcPr>
            <w:tcW w:w="1557" w:type="dxa"/>
          </w:tcPr>
          <w:p w:rsidR="00613F7C" w:rsidRPr="0013175E" w:rsidRDefault="0013175E" w:rsidP="00613F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sz w:val="24"/>
                <w:szCs w:val="24"/>
              </w:rPr>
              <w:t>К</w:t>
            </w:r>
            <w:r w:rsidR="00613F7C" w:rsidRPr="0013175E">
              <w:rPr>
                <w:sz w:val="24"/>
                <w:szCs w:val="24"/>
              </w:rPr>
              <w:t>оличество приобретаемых устройств</w:t>
            </w:r>
          </w:p>
        </w:tc>
        <w:tc>
          <w:tcPr>
            <w:tcW w:w="1571" w:type="dxa"/>
          </w:tcPr>
          <w:p w:rsidR="00613F7C" w:rsidRPr="0013175E" w:rsidRDefault="00613F7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Цена ед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ницы (руб.)</w:t>
            </w:r>
          </w:p>
        </w:tc>
        <w:tc>
          <w:tcPr>
            <w:tcW w:w="1177" w:type="dxa"/>
          </w:tcPr>
          <w:p w:rsidR="00613F7C" w:rsidRPr="0013175E" w:rsidRDefault="00613F7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Всего затрат в год (руб.)</w:t>
            </w:r>
          </w:p>
        </w:tc>
      </w:tr>
      <w:tr w:rsidR="002D4AB8" w:rsidRPr="0013175E" w:rsidTr="002D4AB8">
        <w:trPr>
          <w:trHeight w:val="528"/>
        </w:trPr>
        <w:tc>
          <w:tcPr>
            <w:tcW w:w="3051" w:type="dxa"/>
            <w:vMerge w:val="restart"/>
          </w:tcPr>
          <w:p w:rsidR="002D4AB8" w:rsidRPr="0013175E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Ниги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037642" w:rsidRPr="0013175E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ния Николаевского мун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ципального района</w:t>
            </w:r>
          </w:p>
        </w:tc>
        <w:tc>
          <w:tcPr>
            <w:tcW w:w="2214" w:type="dxa"/>
          </w:tcPr>
          <w:p w:rsidR="002D4AB8" w:rsidRPr="0013175E" w:rsidRDefault="00037642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Принтер-сканер</w:t>
            </w:r>
          </w:p>
        </w:tc>
        <w:tc>
          <w:tcPr>
            <w:tcW w:w="1557" w:type="dxa"/>
          </w:tcPr>
          <w:p w:rsidR="002D4AB8" w:rsidRPr="0013175E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1" w:type="dxa"/>
          </w:tcPr>
          <w:p w:rsidR="002D4AB8" w:rsidRPr="0013175E" w:rsidRDefault="009730A7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15000</w:t>
            </w:r>
            <w:r w:rsidR="00980A59" w:rsidRPr="0013175E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77" w:type="dxa"/>
          </w:tcPr>
          <w:p w:rsidR="002D4AB8" w:rsidRPr="0013175E" w:rsidRDefault="009730A7" w:rsidP="00980A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="002D4AB8"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 000,0</w:t>
            </w:r>
          </w:p>
        </w:tc>
      </w:tr>
      <w:tr w:rsidR="002D4AB8" w:rsidRPr="0013175E" w:rsidTr="002D4AB8">
        <w:trPr>
          <w:trHeight w:val="168"/>
        </w:trPr>
        <w:tc>
          <w:tcPr>
            <w:tcW w:w="3051" w:type="dxa"/>
            <w:vMerge/>
          </w:tcPr>
          <w:p w:rsidR="002D4AB8" w:rsidRPr="0013175E" w:rsidRDefault="002D4AB8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</w:tcPr>
          <w:p w:rsidR="002D4AB8" w:rsidRPr="0013175E" w:rsidRDefault="002D4AB8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2D4AB8" w:rsidRPr="0013175E" w:rsidRDefault="002D4AB8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</w:tcPr>
          <w:p w:rsidR="002D4AB8" w:rsidRPr="0013175E" w:rsidRDefault="002D4AB8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</w:tcPr>
          <w:p w:rsidR="002D4AB8" w:rsidRPr="0013175E" w:rsidRDefault="002D4AB8" w:rsidP="00613F7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D4AB8" w:rsidRPr="0013175E" w:rsidRDefault="00C27897" w:rsidP="002D4AB8">
      <w:pPr>
        <w:pStyle w:val="a3"/>
        <w:jc w:val="both"/>
        <w:rPr>
          <w:sz w:val="24"/>
          <w:szCs w:val="24"/>
        </w:rPr>
      </w:pPr>
      <w:r w:rsidRPr="0013175E">
        <w:rPr>
          <w:sz w:val="24"/>
          <w:szCs w:val="24"/>
        </w:rPr>
        <w:tab/>
      </w:r>
      <w:bookmarkStart w:id="1" w:name="P302"/>
      <w:bookmarkEnd w:id="1"/>
    </w:p>
    <w:p w:rsidR="00AA5254" w:rsidRPr="0013175E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 w:rsidRPr="0013175E">
        <w:rPr>
          <w:sz w:val="24"/>
          <w:szCs w:val="24"/>
        </w:rPr>
        <w:t>9</w:t>
      </w:r>
      <w:r w:rsidR="00AA5254" w:rsidRPr="0013175E">
        <w:rPr>
          <w:sz w:val="24"/>
          <w:szCs w:val="24"/>
        </w:rPr>
        <w:t>. Затраты на приоб</w:t>
      </w:r>
      <w:r w:rsidRPr="0013175E">
        <w:rPr>
          <w:sz w:val="24"/>
          <w:szCs w:val="24"/>
        </w:rPr>
        <w:t>ретение средств подвижной связи</w:t>
      </w:r>
    </w:p>
    <w:tbl>
      <w:tblPr>
        <w:tblStyle w:val="a4"/>
        <w:tblW w:w="0" w:type="auto"/>
        <w:tblLook w:val="04A0"/>
      </w:tblPr>
      <w:tblGrid>
        <w:gridCol w:w="3134"/>
        <w:gridCol w:w="1870"/>
        <w:gridCol w:w="1710"/>
        <w:gridCol w:w="1650"/>
        <w:gridCol w:w="1206"/>
      </w:tblGrid>
      <w:tr w:rsidR="00E814CB" w:rsidRPr="0013175E" w:rsidTr="00794264">
        <w:tc>
          <w:tcPr>
            <w:tcW w:w="3355" w:type="dxa"/>
          </w:tcPr>
          <w:p w:rsidR="00E814CB" w:rsidRPr="0013175E" w:rsidRDefault="00E814CB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E814CB" w:rsidRPr="0013175E" w:rsidRDefault="00E814CB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Наименование приобретаемого средства по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вижной связи</w:t>
            </w:r>
          </w:p>
        </w:tc>
        <w:tc>
          <w:tcPr>
            <w:tcW w:w="1559" w:type="dxa"/>
          </w:tcPr>
          <w:p w:rsidR="00E814CB" w:rsidRPr="0013175E" w:rsidRDefault="0013175E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sz w:val="24"/>
                <w:szCs w:val="24"/>
              </w:rPr>
              <w:t>П</w:t>
            </w:r>
            <w:r w:rsidR="00E814CB" w:rsidRPr="0013175E">
              <w:rPr>
                <w:sz w:val="24"/>
                <w:szCs w:val="24"/>
              </w:rPr>
              <w:t>ланируемое к приобрет</w:t>
            </w:r>
            <w:r w:rsidR="00E814CB" w:rsidRPr="0013175E">
              <w:rPr>
                <w:sz w:val="24"/>
                <w:szCs w:val="24"/>
              </w:rPr>
              <w:t>е</w:t>
            </w:r>
            <w:r w:rsidR="00E814CB" w:rsidRPr="0013175E">
              <w:rPr>
                <w:sz w:val="24"/>
                <w:szCs w:val="24"/>
              </w:rPr>
              <w:t>нию колич</w:t>
            </w:r>
            <w:r w:rsidR="00E814CB" w:rsidRPr="0013175E">
              <w:rPr>
                <w:sz w:val="24"/>
                <w:szCs w:val="24"/>
              </w:rPr>
              <w:t>е</w:t>
            </w:r>
            <w:r w:rsidR="00E814CB" w:rsidRPr="0013175E">
              <w:rPr>
                <w:sz w:val="24"/>
                <w:szCs w:val="24"/>
              </w:rPr>
              <w:t>ство средств подвижной связи</w:t>
            </w:r>
          </w:p>
        </w:tc>
        <w:tc>
          <w:tcPr>
            <w:tcW w:w="1701" w:type="dxa"/>
          </w:tcPr>
          <w:p w:rsidR="00E814CB" w:rsidRPr="0013175E" w:rsidRDefault="0013175E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sz w:val="24"/>
                <w:szCs w:val="24"/>
              </w:rPr>
              <w:t>С</w:t>
            </w:r>
            <w:r w:rsidR="00E814CB" w:rsidRPr="0013175E">
              <w:rPr>
                <w:sz w:val="24"/>
                <w:szCs w:val="24"/>
              </w:rPr>
              <w:t>тоимость одного сре</w:t>
            </w:r>
            <w:r w:rsidR="00E814CB" w:rsidRPr="0013175E">
              <w:rPr>
                <w:sz w:val="24"/>
                <w:szCs w:val="24"/>
              </w:rPr>
              <w:t>д</w:t>
            </w:r>
            <w:r w:rsidR="00E814CB" w:rsidRPr="0013175E">
              <w:rPr>
                <w:sz w:val="24"/>
                <w:szCs w:val="24"/>
              </w:rPr>
              <w:t>ства подви</w:t>
            </w:r>
            <w:r w:rsidR="00E814CB" w:rsidRPr="0013175E">
              <w:rPr>
                <w:sz w:val="24"/>
                <w:szCs w:val="24"/>
              </w:rPr>
              <w:t>ж</w:t>
            </w:r>
            <w:r w:rsidR="00E814CB" w:rsidRPr="0013175E">
              <w:rPr>
                <w:sz w:val="24"/>
                <w:szCs w:val="24"/>
              </w:rPr>
              <w:t xml:space="preserve">ной связи </w:t>
            </w:r>
            <w:r w:rsidR="00E814CB" w:rsidRPr="0013175E">
              <w:rPr>
                <w:rFonts w:eastAsiaTheme="minorHAnsi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270" w:type="dxa"/>
          </w:tcPr>
          <w:p w:rsidR="00E814CB" w:rsidRPr="0013175E" w:rsidRDefault="00E814CB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Всего затрат (руб.)</w:t>
            </w:r>
          </w:p>
        </w:tc>
      </w:tr>
      <w:tr w:rsidR="00E814CB" w:rsidRPr="0013175E" w:rsidTr="00794264">
        <w:tc>
          <w:tcPr>
            <w:tcW w:w="3355" w:type="dxa"/>
          </w:tcPr>
          <w:p w:rsidR="00E814CB" w:rsidRPr="0013175E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13175E">
              <w:rPr>
                <w:rFonts w:eastAsiaTheme="minorHAnsi"/>
                <w:sz w:val="24"/>
                <w:szCs w:val="24"/>
                <w:lang w:eastAsia="en-US"/>
              </w:rPr>
              <w:t xml:space="preserve">Нигирского 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сельского поселения Ник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лаевского муниципального района</w:t>
            </w:r>
          </w:p>
        </w:tc>
        <w:tc>
          <w:tcPr>
            <w:tcW w:w="1573" w:type="dxa"/>
          </w:tcPr>
          <w:p w:rsidR="00E814CB" w:rsidRPr="0013175E" w:rsidRDefault="00E814CB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814CB" w:rsidRPr="0013175E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E814CB" w:rsidRPr="0013175E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0" w:type="dxa"/>
          </w:tcPr>
          <w:p w:rsidR="00E814CB" w:rsidRPr="0013175E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175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E814CB" w:rsidRPr="00EE3B6A" w:rsidRDefault="00E814CB" w:rsidP="00C27897">
      <w:pPr>
        <w:pStyle w:val="a3"/>
        <w:jc w:val="both"/>
        <w:rPr>
          <w:sz w:val="24"/>
          <w:szCs w:val="24"/>
        </w:rPr>
      </w:pPr>
    </w:p>
    <w:p w:rsidR="008221B8" w:rsidRPr="00EE3B6A" w:rsidRDefault="008221B8" w:rsidP="008221B8">
      <w:pPr>
        <w:pStyle w:val="a3"/>
        <w:spacing w:line="220" w:lineRule="exact"/>
        <w:jc w:val="center"/>
        <w:rPr>
          <w:sz w:val="24"/>
          <w:szCs w:val="24"/>
        </w:rPr>
      </w:pPr>
      <w:r w:rsidRPr="00EE3B6A">
        <w:rPr>
          <w:sz w:val="24"/>
          <w:szCs w:val="24"/>
        </w:rPr>
        <w:t>Затраты на приобретение материальных запасов</w:t>
      </w:r>
    </w:p>
    <w:p w:rsidR="00AA5254" w:rsidRPr="00EE3B6A" w:rsidRDefault="002D4AB8" w:rsidP="002D4AB8">
      <w:pPr>
        <w:pStyle w:val="a3"/>
        <w:jc w:val="center"/>
        <w:rPr>
          <w:sz w:val="24"/>
          <w:szCs w:val="24"/>
        </w:rPr>
      </w:pPr>
      <w:r w:rsidRPr="00EE3B6A">
        <w:rPr>
          <w:sz w:val="24"/>
          <w:szCs w:val="24"/>
        </w:rPr>
        <w:t>10</w:t>
      </w:r>
      <w:r w:rsidR="00AA5254" w:rsidRPr="00EE3B6A">
        <w:rPr>
          <w:sz w:val="24"/>
          <w:szCs w:val="24"/>
        </w:rPr>
        <w:t>. За</w:t>
      </w:r>
      <w:r w:rsidRPr="00EE3B6A">
        <w:rPr>
          <w:sz w:val="24"/>
          <w:szCs w:val="24"/>
        </w:rPr>
        <w:t>траты на приобретение мониторов</w:t>
      </w:r>
    </w:p>
    <w:tbl>
      <w:tblPr>
        <w:tblStyle w:val="a4"/>
        <w:tblW w:w="0" w:type="auto"/>
        <w:tblLook w:val="04A0"/>
      </w:tblPr>
      <w:tblGrid>
        <w:gridCol w:w="3248"/>
        <w:gridCol w:w="1715"/>
        <w:gridCol w:w="1710"/>
        <w:gridCol w:w="1658"/>
        <w:gridCol w:w="1239"/>
      </w:tblGrid>
      <w:tr w:rsidR="00613F7C" w:rsidRPr="00EE3B6A" w:rsidTr="00794264">
        <w:tc>
          <w:tcPr>
            <w:tcW w:w="3355" w:type="dxa"/>
          </w:tcPr>
          <w:p w:rsidR="00613F7C" w:rsidRPr="00EE3B6A" w:rsidRDefault="00613F7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613F7C" w:rsidRPr="00EE3B6A" w:rsidRDefault="00613F7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613F7C" w:rsidRPr="00EE3B6A" w:rsidRDefault="00613F7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sz w:val="24"/>
                <w:szCs w:val="24"/>
              </w:rPr>
              <w:t>Планируемое к приобрет</w:t>
            </w:r>
            <w:r w:rsidRPr="00EE3B6A">
              <w:rPr>
                <w:sz w:val="24"/>
                <w:szCs w:val="24"/>
              </w:rPr>
              <w:t>е</w:t>
            </w:r>
            <w:r w:rsidRPr="00EE3B6A">
              <w:rPr>
                <w:sz w:val="24"/>
                <w:szCs w:val="24"/>
              </w:rPr>
              <w:t>нию колич</w:t>
            </w:r>
            <w:r w:rsidRPr="00EE3B6A">
              <w:rPr>
                <w:sz w:val="24"/>
                <w:szCs w:val="24"/>
              </w:rPr>
              <w:t>е</w:t>
            </w:r>
            <w:r w:rsidRPr="00EE3B6A">
              <w:rPr>
                <w:sz w:val="24"/>
                <w:szCs w:val="24"/>
              </w:rPr>
              <w:t>ство</w:t>
            </w:r>
          </w:p>
        </w:tc>
        <w:tc>
          <w:tcPr>
            <w:tcW w:w="1701" w:type="dxa"/>
          </w:tcPr>
          <w:p w:rsidR="00613F7C" w:rsidRPr="00EE3B6A" w:rsidRDefault="00613F7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Цена един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цы (руб.)</w:t>
            </w:r>
          </w:p>
        </w:tc>
        <w:tc>
          <w:tcPr>
            <w:tcW w:w="1270" w:type="dxa"/>
          </w:tcPr>
          <w:p w:rsidR="00613F7C" w:rsidRPr="00EE3B6A" w:rsidRDefault="00613F7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Всего з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трат (руб.)</w:t>
            </w:r>
          </w:p>
        </w:tc>
      </w:tr>
      <w:tr w:rsidR="00613F7C" w:rsidRPr="00EE3B6A" w:rsidTr="00794264">
        <w:tc>
          <w:tcPr>
            <w:tcW w:w="3355" w:type="dxa"/>
          </w:tcPr>
          <w:p w:rsidR="00980A59" w:rsidRPr="00EE3B6A" w:rsidRDefault="00980A59" w:rsidP="00980A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Нигирского 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сельского поселения Ник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лаевского муниципального района</w:t>
            </w:r>
          </w:p>
          <w:p w:rsidR="00613F7C" w:rsidRPr="00EE3B6A" w:rsidRDefault="00613F7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613F7C" w:rsidRPr="00EE3B6A" w:rsidRDefault="00613F7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13F7C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613F7C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0" w:type="dxa"/>
          </w:tcPr>
          <w:p w:rsidR="00613F7C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2D4AB8" w:rsidRPr="00EE3B6A" w:rsidRDefault="00C27897" w:rsidP="00C27897">
      <w:pPr>
        <w:pStyle w:val="a3"/>
        <w:jc w:val="both"/>
        <w:rPr>
          <w:sz w:val="24"/>
          <w:szCs w:val="24"/>
        </w:rPr>
      </w:pPr>
      <w:r w:rsidRPr="00EE3B6A">
        <w:rPr>
          <w:sz w:val="24"/>
          <w:szCs w:val="24"/>
        </w:rPr>
        <w:tab/>
      </w:r>
    </w:p>
    <w:p w:rsidR="00AA5254" w:rsidRPr="00EE3B6A" w:rsidRDefault="002D4AB8" w:rsidP="002D4AB8">
      <w:pPr>
        <w:pStyle w:val="a3"/>
        <w:jc w:val="center"/>
        <w:rPr>
          <w:sz w:val="24"/>
          <w:szCs w:val="24"/>
        </w:rPr>
      </w:pPr>
      <w:r w:rsidRPr="00EE3B6A">
        <w:rPr>
          <w:sz w:val="24"/>
          <w:szCs w:val="24"/>
        </w:rPr>
        <w:t>11</w:t>
      </w:r>
      <w:r w:rsidR="00AA5254" w:rsidRPr="00EE3B6A">
        <w:rPr>
          <w:sz w:val="24"/>
          <w:szCs w:val="24"/>
        </w:rPr>
        <w:t>. Затраты на приобретение системных блоков</w:t>
      </w:r>
    </w:p>
    <w:tbl>
      <w:tblPr>
        <w:tblStyle w:val="a4"/>
        <w:tblW w:w="0" w:type="auto"/>
        <w:tblLook w:val="04A0"/>
      </w:tblPr>
      <w:tblGrid>
        <w:gridCol w:w="3248"/>
        <w:gridCol w:w="1715"/>
        <w:gridCol w:w="1710"/>
        <w:gridCol w:w="1658"/>
        <w:gridCol w:w="1239"/>
      </w:tblGrid>
      <w:tr w:rsidR="00A13C6A" w:rsidRPr="00EE3B6A" w:rsidTr="00794264">
        <w:tc>
          <w:tcPr>
            <w:tcW w:w="3355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sz w:val="24"/>
                <w:szCs w:val="24"/>
              </w:rPr>
              <w:t>Планируемое к приобрет</w:t>
            </w:r>
            <w:r w:rsidRPr="00EE3B6A">
              <w:rPr>
                <w:sz w:val="24"/>
                <w:szCs w:val="24"/>
              </w:rPr>
              <w:t>е</w:t>
            </w:r>
            <w:r w:rsidRPr="00EE3B6A">
              <w:rPr>
                <w:sz w:val="24"/>
                <w:szCs w:val="24"/>
              </w:rPr>
              <w:t>нию колич</w:t>
            </w:r>
            <w:r w:rsidRPr="00EE3B6A">
              <w:rPr>
                <w:sz w:val="24"/>
                <w:szCs w:val="24"/>
              </w:rPr>
              <w:t>е</w:t>
            </w:r>
            <w:r w:rsidRPr="00EE3B6A">
              <w:rPr>
                <w:sz w:val="24"/>
                <w:szCs w:val="24"/>
              </w:rPr>
              <w:t>ство</w:t>
            </w:r>
          </w:p>
        </w:tc>
        <w:tc>
          <w:tcPr>
            <w:tcW w:w="1701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Цена един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цы (руб.)</w:t>
            </w:r>
          </w:p>
        </w:tc>
        <w:tc>
          <w:tcPr>
            <w:tcW w:w="1270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Всего з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трат (руб.)</w:t>
            </w:r>
          </w:p>
        </w:tc>
      </w:tr>
      <w:tr w:rsidR="00A13C6A" w:rsidRPr="00EE3B6A" w:rsidTr="00794264">
        <w:tc>
          <w:tcPr>
            <w:tcW w:w="3355" w:type="dxa"/>
          </w:tcPr>
          <w:p w:rsidR="00A13C6A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Нигирского 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сельского поселения Ник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лаевского муниципального района</w:t>
            </w:r>
          </w:p>
        </w:tc>
        <w:tc>
          <w:tcPr>
            <w:tcW w:w="1573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3C6A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A13C6A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0" w:type="dxa"/>
          </w:tcPr>
          <w:p w:rsidR="00A13C6A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2D4AB8" w:rsidRPr="00EE3B6A" w:rsidRDefault="00C27897" w:rsidP="00C27897">
      <w:pPr>
        <w:pStyle w:val="a3"/>
        <w:jc w:val="both"/>
        <w:rPr>
          <w:sz w:val="24"/>
          <w:szCs w:val="24"/>
        </w:rPr>
      </w:pPr>
      <w:r w:rsidRPr="00EE3B6A">
        <w:rPr>
          <w:sz w:val="24"/>
          <w:szCs w:val="24"/>
        </w:rPr>
        <w:tab/>
      </w:r>
    </w:p>
    <w:p w:rsidR="00AA5254" w:rsidRPr="00EE3B6A" w:rsidRDefault="002D4AB8" w:rsidP="00C27897">
      <w:pPr>
        <w:pStyle w:val="a3"/>
        <w:jc w:val="both"/>
        <w:rPr>
          <w:sz w:val="24"/>
          <w:szCs w:val="24"/>
        </w:rPr>
      </w:pPr>
      <w:r w:rsidRPr="00EE3B6A">
        <w:rPr>
          <w:sz w:val="24"/>
          <w:szCs w:val="24"/>
        </w:rPr>
        <w:t>12</w:t>
      </w:r>
      <w:r w:rsidR="00AA5254" w:rsidRPr="00EE3B6A">
        <w:rPr>
          <w:sz w:val="24"/>
          <w:szCs w:val="24"/>
        </w:rPr>
        <w:t xml:space="preserve">. Затраты на приобретение других запасных частей для вычислительной техники </w:t>
      </w:r>
    </w:p>
    <w:tbl>
      <w:tblPr>
        <w:tblStyle w:val="a4"/>
        <w:tblW w:w="0" w:type="auto"/>
        <w:tblLook w:val="04A0"/>
      </w:tblPr>
      <w:tblGrid>
        <w:gridCol w:w="2518"/>
        <w:gridCol w:w="2268"/>
        <w:gridCol w:w="1276"/>
        <w:gridCol w:w="3508"/>
      </w:tblGrid>
      <w:tr w:rsidR="007567B2" w:rsidRPr="00EE3B6A" w:rsidTr="007567B2">
        <w:tc>
          <w:tcPr>
            <w:tcW w:w="2518" w:type="dxa"/>
          </w:tcPr>
          <w:p w:rsidR="007567B2" w:rsidRPr="00EE3B6A" w:rsidRDefault="007567B2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7567B2" w:rsidRPr="00EE3B6A" w:rsidRDefault="007567B2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sz w:val="24"/>
                <w:szCs w:val="24"/>
              </w:rPr>
              <w:t>Планируемое к приобретению к</w:t>
            </w:r>
            <w:r w:rsidRPr="00EE3B6A">
              <w:rPr>
                <w:sz w:val="24"/>
                <w:szCs w:val="24"/>
              </w:rPr>
              <w:t>о</w:t>
            </w:r>
            <w:r w:rsidRPr="00EE3B6A">
              <w:rPr>
                <w:sz w:val="24"/>
                <w:szCs w:val="24"/>
              </w:rPr>
              <w:t>личество</w:t>
            </w:r>
          </w:p>
        </w:tc>
        <w:tc>
          <w:tcPr>
            <w:tcW w:w="1276" w:type="dxa"/>
          </w:tcPr>
          <w:p w:rsidR="007567B2" w:rsidRPr="00EE3B6A" w:rsidRDefault="007567B2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Цена единицы (руб.)</w:t>
            </w:r>
          </w:p>
        </w:tc>
        <w:tc>
          <w:tcPr>
            <w:tcW w:w="3508" w:type="dxa"/>
          </w:tcPr>
          <w:p w:rsidR="007567B2" w:rsidRPr="00EE3B6A" w:rsidRDefault="007567B2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Всего затрат (руб.)</w:t>
            </w:r>
          </w:p>
        </w:tc>
      </w:tr>
      <w:tr w:rsidR="007567B2" w:rsidRPr="00EE3B6A" w:rsidTr="007567B2">
        <w:trPr>
          <w:trHeight w:val="1032"/>
        </w:trPr>
        <w:tc>
          <w:tcPr>
            <w:tcW w:w="2518" w:type="dxa"/>
          </w:tcPr>
          <w:p w:rsidR="007567B2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гирского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Николае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ского муниципальн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го района</w:t>
            </w:r>
          </w:p>
        </w:tc>
        <w:tc>
          <w:tcPr>
            <w:tcW w:w="2268" w:type="dxa"/>
          </w:tcPr>
          <w:p w:rsidR="007567B2" w:rsidRPr="00EE3B6A" w:rsidRDefault="007567B2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Исходя из фактич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ской потребности</w:t>
            </w:r>
          </w:p>
        </w:tc>
        <w:tc>
          <w:tcPr>
            <w:tcW w:w="1276" w:type="dxa"/>
          </w:tcPr>
          <w:p w:rsidR="007567B2" w:rsidRPr="00EE3B6A" w:rsidRDefault="009730A7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Не более 3</w:t>
            </w:r>
            <w:r w:rsidR="00980A59"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7567B2" w:rsidRPr="00EE3B6A">
              <w:rPr>
                <w:rFonts w:eastAsiaTheme="minorHAnsi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3508" w:type="dxa"/>
          </w:tcPr>
          <w:p w:rsidR="007567B2" w:rsidRPr="00EE3B6A" w:rsidRDefault="007567B2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Исходя из фактической п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требности, но не более лимитов бюджетных обязательств, пр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дусмо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тренных на эти цели - не более 3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0000,0</w:t>
            </w:r>
          </w:p>
        </w:tc>
      </w:tr>
    </w:tbl>
    <w:p w:rsidR="007567B2" w:rsidRPr="00EE3B6A" w:rsidRDefault="00611EA1" w:rsidP="00611EA1">
      <w:pPr>
        <w:pStyle w:val="a3"/>
        <w:jc w:val="both"/>
        <w:rPr>
          <w:sz w:val="24"/>
          <w:szCs w:val="24"/>
        </w:rPr>
      </w:pPr>
      <w:r w:rsidRPr="00EE3B6A">
        <w:rPr>
          <w:sz w:val="24"/>
          <w:szCs w:val="24"/>
        </w:rPr>
        <w:tab/>
      </w:r>
    </w:p>
    <w:p w:rsidR="00AA5254" w:rsidRPr="00EE3B6A" w:rsidRDefault="007567B2" w:rsidP="007567B2">
      <w:pPr>
        <w:pStyle w:val="a3"/>
        <w:jc w:val="center"/>
        <w:rPr>
          <w:sz w:val="24"/>
          <w:szCs w:val="24"/>
        </w:rPr>
      </w:pPr>
      <w:r w:rsidRPr="00EE3B6A">
        <w:rPr>
          <w:sz w:val="24"/>
          <w:szCs w:val="24"/>
        </w:rPr>
        <w:t>13</w:t>
      </w:r>
      <w:r w:rsidR="00AA5254" w:rsidRPr="00EE3B6A">
        <w:rPr>
          <w:sz w:val="24"/>
          <w:szCs w:val="24"/>
        </w:rPr>
        <w:t>. Затраты на приобретение магнитных и о</w:t>
      </w:r>
      <w:r w:rsidRPr="00EE3B6A">
        <w:rPr>
          <w:sz w:val="24"/>
          <w:szCs w:val="24"/>
        </w:rPr>
        <w:t>птических носителей информации</w:t>
      </w:r>
    </w:p>
    <w:tbl>
      <w:tblPr>
        <w:tblStyle w:val="a4"/>
        <w:tblW w:w="0" w:type="auto"/>
        <w:tblLook w:val="04A0"/>
      </w:tblPr>
      <w:tblGrid>
        <w:gridCol w:w="3248"/>
        <w:gridCol w:w="1715"/>
        <w:gridCol w:w="1710"/>
        <w:gridCol w:w="1657"/>
        <w:gridCol w:w="1240"/>
      </w:tblGrid>
      <w:tr w:rsidR="00A13C6A" w:rsidRPr="00EE3B6A" w:rsidTr="00794264">
        <w:tc>
          <w:tcPr>
            <w:tcW w:w="3355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sz w:val="24"/>
                <w:szCs w:val="24"/>
              </w:rPr>
              <w:t>Планируемое к приобрет</w:t>
            </w:r>
            <w:r w:rsidRPr="00EE3B6A">
              <w:rPr>
                <w:sz w:val="24"/>
                <w:szCs w:val="24"/>
              </w:rPr>
              <w:t>е</w:t>
            </w:r>
            <w:r w:rsidRPr="00EE3B6A">
              <w:rPr>
                <w:sz w:val="24"/>
                <w:szCs w:val="24"/>
              </w:rPr>
              <w:t>нию колич</w:t>
            </w:r>
            <w:r w:rsidRPr="00EE3B6A">
              <w:rPr>
                <w:sz w:val="24"/>
                <w:szCs w:val="24"/>
              </w:rPr>
              <w:t>е</w:t>
            </w:r>
            <w:r w:rsidRPr="00EE3B6A">
              <w:rPr>
                <w:sz w:val="24"/>
                <w:szCs w:val="24"/>
              </w:rPr>
              <w:t>ство</w:t>
            </w:r>
          </w:p>
        </w:tc>
        <w:tc>
          <w:tcPr>
            <w:tcW w:w="1701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Цена един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цы (руб.)</w:t>
            </w:r>
          </w:p>
        </w:tc>
        <w:tc>
          <w:tcPr>
            <w:tcW w:w="1270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Всего з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трат (руб.)</w:t>
            </w:r>
          </w:p>
        </w:tc>
      </w:tr>
      <w:tr w:rsidR="00A13C6A" w:rsidRPr="00EE3B6A" w:rsidTr="00794264">
        <w:tc>
          <w:tcPr>
            <w:tcW w:w="3355" w:type="dxa"/>
          </w:tcPr>
          <w:p w:rsidR="00A13C6A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Нигирского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Ник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лаевского муниципального района</w:t>
            </w:r>
          </w:p>
        </w:tc>
        <w:tc>
          <w:tcPr>
            <w:tcW w:w="1573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Флэш-накопитель</w:t>
            </w:r>
          </w:p>
        </w:tc>
        <w:tc>
          <w:tcPr>
            <w:tcW w:w="1559" w:type="dxa"/>
          </w:tcPr>
          <w:p w:rsidR="00A13C6A" w:rsidRPr="00EE3B6A" w:rsidRDefault="009730A7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A13C6A" w:rsidRPr="00EE3B6A" w:rsidRDefault="009730A7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A13C6A" w:rsidRPr="00EE3B6A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270" w:type="dxa"/>
          </w:tcPr>
          <w:p w:rsidR="00A13C6A" w:rsidRPr="00EE3B6A" w:rsidRDefault="009730A7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A13C6A" w:rsidRPr="00EE3B6A">
              <w:rPr>
                <w:rFonts w:eastAsiaTheme="minorHAnsi"/>
                <w:sz w:val="24"/>
                <w:szCs w:val="24"/>
                <w:lang w:eastAsia="en-US"/>
              </w:rPr>
              <w:t>00,0</w:t>
            </w:r>
          </w:p>
        </w:tc>
      </w:tr>
    </w:tbl>
    <w:p w:rsidR="00AA5254" w:rsidRPr="00EE3B6A" w:rsidRDefault="009C3FEE" w:rsidP="00A13C6A">
      <w:pPr>
        <w:pStyle w:val="a3"/>
        <w:jc w:val="both"/>
        <w:rPr>
          <w:sz w:val="24"/>
          <w:szCs w:val="24"/>
        </w:rPr>
      </w:pPr>
      <w:r w:rsidRPr="00EE3B6A">
        <w:rPr>
          <w:sz w:val="24"/>
          <w:szCs w:val="24"/>
        </w:rPr>
        <w:tab/>
      </w:r>
    </w:p>
    <w:p w:rsidR="00AA5254" w:rsidRPr="00EE3B6A" w:rsidRDefault="007567B2" w:rsidP="007567B2">
      <w:pPr>
        <w:pStyle w:val="a3"/>
        <w:jc w:val="center"/>
        <w:rPr>
          <w:rFonts w:cs="Times New Roman"/>
          <w:sz w:val="24"/>
          <w:szCs w:val="24"/>
        </w:rPr>
      </w:pPr>
      <w:r w:rsidRPr="00EE3B6A">
        <w:rPr>
          <w:sz w:val="24"/>
          <w:szCs w:val="24"/>
        </w:rPr>
        <w:t>14</w:t>
      </w:r>
      <w:r w:rsidR="00AA5254" w:rsidRPr="00EE3B6A">
        <w:rPr>
          <w:sz w:val="24"/>
          <w:szCs w:val="24"/>
        </w:rPr>
        <w:t>. Затраты на приобретение расходных материалов для принтеров, многофункционал</w:t>
      </w:r>
      <w:r w:rsidR="00AA5254" w:rsidRPr="00EE3B6A">
        <w:rPr>
          <w:sz w:val="24"/>
          <w:szCs w:val="24"/>
        </w:rPr>
        <w:t>ь</w:t>
      </w:r>
      <w:r w:rsidR="00AA5254" w:rsidRPr="00EE3B6A">
        <w:rPr>
          <w:sz w:val="24"/>
          <w:szCs w:val="24"/>
        </w:rPr>
        <w:t>ных устройств и копир</w:t>
      </w:r>
      <w:r w:rsidRPr="00EE3B6A">
        <w:rPr>
          <w:sz w:val="24"/>
          <w:szCs w:val="24"/>
        </w:rPr>
        <w:t>овальных аппаратов (оргтехники)</w:t>
      </w:r>
    </w:p>
    <w:tbl>
      <w:tblPr>
        <w:tblStyle w:val="a4"/>
        <w:tblW w:w="0" w:type="auto"/>
        <w:tblLook w:val="04A0"/>
      </w:tblPr>
      <w:tblGrid>
        <w:gridCol w:w="2373"/>
        <w:gridCol w:w="2607"/>
        <w:gridCol w:w="2079"/>
        <w:gridCol w:w="1379"/>
        <w:gridCol w:w="1132"/>
      </w:tblGrid>
      <w:tr w:rsidR="009B144C" w:rsidRPr="00EE3B6A" w:rsidTr="00054CEF">
        <w:tc>
          <w:tcPr>
            <w:tcW w:w="2518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13C6A" w:rsidRPr="00EE3B6A" w:rsidRDefault="005C03D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sz w:val="24"/>
                <w:szCs w:val="24"/>
              </w:rPr>
              <w:t>Ф</w:t>
            </w:r>
            <w:r w:rsidR="00A13C6A" w:rsidRPr="00EE3B6A">
              <w:rPr>
                <w:sz w:val="24"/>
                <w:szCs w:val="24"/>
              </w:rPr>
              <w:t>актическое колич</w:t>
            </w:r>
            <w:r w:rsidR="00A13C6A" w:rsidRPr="00EE3B6A">
              <w:rPr>
                <w:sz w:val="24"/>
                <w:szCs w:val="24"/>
              </w:rPr>
              <w:t>е</w:t>
            </w:r>
            <w:r w:rsidR="00A13C6A" w:rsidRPr="00EE3B6A">
              <w:rPr>
                <w:sz w:val="24"/>
                <w:szCs w:val="24"/>
              </w:rPr>
              <w:t>ство принтеров, мн</w:t>
            </w:r>
            <w:r w:rsidR="00A13C6A" w:rsidRPr="00EE3B6A">
              <w:rPr>
                <w:sz w:val="24"/>
                <w:szCs w:val="24"/>
              </w:rPr>
              <w:t>о</w:t>
            </w:r>
            <w:r w:rsidR="00A13C6A" w:rsidRPr="00EE3B6A">
              <w:rPr>
                <w:sz w:val="24"/>
                <w:szCs w:val="24"/>
              </w:rPr>
              <w:t>гофункциональных устройств и копир</w:t>
            </w:r>
            <w:r w:rsidR="00A13C6A" w:rsidRPr="00EE3B6A">
              <w:rPr>
                <w:sz w:val="24"/>
                <w:szCs w:val="24"/>
              </w:rPr>
              <w:t>о</w:t>
            </w:r>
            <w:r w:rsidR="00A13C6A" w:rsidRPr="00EE3B6A">
              <w:rPr>
                <w:sz w:val="24"/>
                <w:szCs w:val="24"/>
              </w:rPr>
              <w:t>вальных аппаратов (оргтехники)</w:t>
            </w:r>
          </w:p>
        </w:tc>
        <w:tc>
          <w:tcPr>
            <w:tcW w:w="2268" w:type="dxa"/>
          </w:tcPr>
          <w:p w:rsidR="00A13C6A" w:rsidRPr="00EE3B6A" w:rsidRDefault="005C03D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sz w:val="24"/>
                <w:szCs w:val="24"/>
              </w:rPr>
              <w:t>Н</w:t>
            </w:r>
            <w:r w:rsidR="00341D4D" w:rsidRPr="00EE3B6A">
              <w:rPr>
                <w:sz w:val="24"/>
                <w:szCs w:val="24"/>
              </w:rPr>
              <w:t>орматив потребления ра</w:t>
            </w:r>
            <w:r w:rsidR="00341D4D" w:rsidRPr="00EE3B6A">
              <w:rPr>
                <w:sz w:val="24"/>
                <w:szCs w:val="24"/>
              </w:rPr>
              <w:t>с</w:t>
            </w:r>
            <w:r w:rsidR="00341D4D" w:rsidRPr="00EE3B6A">
              <w:rPr>
                <w:sz w:val="24"/>
                <w:szCs w:val="24"/>
              </w:rPr>
              <w:t>ходных матери</w:t>
            </w:r>
            <w:r w:rsidR="00341D4D" w:rsidRPr="00EE3B6A">
              <w:rPr>
                <w:sz w:val="24"/>
                <w:szCs w:val="24"/>
              </w:rPr>
              <w:t>а</w:t>
            </w:r>
            <w:r w:rsidR="00341D4D" w:rsidRPr="00EE3B6A">
              <w:rPr>
                <w:sz w:val="24"/>
                <w:szCs w:val="24"/>
              </w:rPr>
              <w:t>лов</w:t>
            </w:r>
          </w:p>
        </w:tc>
        <w:tc>
          <w:tcPr>
            <w:tcW w:w="1185" w:type="dxa"/>
          </w:tcPr>
          <w:p w:rsidR="00A13C6A" w:rsidRPr="00EE3B6A" w:rsidRDefault="00A13C6A" w:rsidP="00341D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Цена </w:t>
            </w:r>
            <w:r w:rsidR="00341D4D" w:rsidRPr="00EE3B6A">
              <w:rPr>
                <w:rFonts w:eastAsiaTheme="minorHAnsi"/>
                <w:sz w:val="24"/>
                <w:szCs w:val="24"/>
                <w:lang w:eastAsia="en-US"/>
              </w:rPr>
              <w:t>ра</w:t>
            </w:r>
            <w:r w:rsidR="00341D4D" w:rsidRPr="00EE3B6A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341D4D" w:rsidRPr="00EE3B6A">
              <w:rPr>
                <w:rFonts w:eastAsiaTheme="minorHAnsi"/>
                <w:sz w:val="24"/>
                <w:szCs w:val="24"/>
                <w:lang w:eastAsia="en-US"/>
              </w:rPr>
              <w:t>ходного материала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225" w:type="dxa"/>
          </w:tcPr>
          <w:p w:rsidR="00A13C6A" w:rsidRPr="00EE3B6A" w:rsidRDefault="00A13C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Всего затрат (руб.)</w:t>
            </w:r>
          </w:p>
        </w:tc>
      </w:tr>
      <w:tr w:rsidR="009B144C" w:rsidRPr="00EE3B6A" w:rsidTr="00054CEF">
        <w:tc>
          <w:tcPr>
            <w:tcW w:w="2518" w:type="dxa"/>
          </w:tcPr>
          <w:p w:rsidR="00A13C6A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гирского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Никол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евского муниц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2268" w:type="dxa"/>
          </w:tcPr>
          <w:p w:rsidR="00341D4D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</w:tcPr>
          <w:p w:rsidR="00341D4D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5" w:type="dxa"/>
          </w:tcPr>
          <w:p w:rsidR="00341D4D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341D4D" w:rsidRPr="00EE3B6A" w:rsidRDefault="00341D4D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</w:tcPr>
          <w:p w:rsidR="00341D4D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A13C6A" w:rsidRPr="00EE3B6A" w:rsidRDefault="009C3FEE" w:rsidP="009C3FEE">
      <w:pPr>
        <w:pStyle w:val="a3"/>
        <w:jc w:val="both"/>
        <w:rPr>
          <w:sz w:val="24"/>
          <w:szCs w:val="24"/>
        </w:rPr>
      </w:pPr>
      <w:r w:rsidRPr="00EE3B6A">
        <w:rPr>
          <w:sz w:val="24"/>
          <w:szCs w:val="24"/>
        </w:rPr>
        <w:tab/>
      </w:r>
    </w:p>
    <w:p w:rsidR="00AA5254" w:rsidRPr="00EE3B6A" w:rsidRDefault="007567B2" w:rsidP="007567B2">
      <w:pPr>
        <w:pStyle w:val="a3"/>
        <w:jc w:val="center"/>
        <w:rPr>
          <w:sz w:val="24"/>
          <w:szCs w:val="24"/>
        </w:rPr>
      </w:pPr>
      <w:r w:rsidRPr="00EE3B6A">
        <w:rPr>
          <w:sz w:val="24"/>
          <w:szCs w:val="24"/>
        </w:rPr>
        <w:t>15</w:t>
      </w:r>
      <w:r w:rsidR="00AA5254" w:rsidRPr="00EE3B6A">
        <w:rPr>
          <w:sz w:val="24"/>
          <w:szCs w:val="24"/>
        </w:rPr>
        <w:t>. Затраты на приобретение запасных частей для принтеров, многофункциональных ус</w:t>
      </w:r>
      <w:r w:rsidR="00AA5254" w:rsidRPr="00EE3B6A">
        <w:rPr>
          <w:sz w:val="24"/>
          <w:szCs w:val="24"/>
        </w:rPr>
        <w:t>т</w:t>
      </w:r>
      <w:r w:rsidR="00AA5254" w:rsidRPr="00EE3B6A">
        <w:rPr>
          <w:sz w:val="24"/>
          <w:szCs w:val="24"/>
        </w:rPr>
        <w:t>ройств и копировальных аппаратов (оргтехники)</w:t>
      </w:r>
    </w:p>
    <w:tbl>
      <w:tblPr>
        <w:tblStyle w:val="a4"/>
        <w:tblW w:w="0" w:type="auto"/>
        <w:tblLook w:val="04A0"/>
      </w:tblPr>
      <w:tblGrid>
        <w:gridCol w:w="2323"/>
        <w:gridCol w:w="1715"/>
        <w:gridCol w:w="2766"/>
        <w:gridCol w:w="1509"/>
        <w:gridCol w:w="1257"/>
      </w:tblGrid>
      <w:tr w:rsidR="009B144C" w:rsidRPr="00EE3B6A" w:rsidTr="002718EE">
        <w:tc>
          <w:tcPr>
            <w:tcW w:w="2376" w:type="dxa"/>
          </w:tcPr>
          <w:p w:rsidR="009B144C" w:rsidRPr="00EE3B6A" w:rsidRDefault="009B144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B144C" w:rsidRPr="00EE3B6A" w:rsidRDefault="009B144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sz w:val="24"/>
                <w:szCs w:val="24"/>
              </w:rPr>
              <w:t>Наименование запчасти</w:t>
            </w:r>
          </w:p>
        </w:tc>
        <w:tc>
          <w:tcPr>
            <w:tcW w:w="2788" w:type="dxa"/>
          </w:tcPr>
          <w:p w:rsidR="009B144C" w:rsidRPr="00EE3B6A" w:rsidRDefault="00EE3B6A" w:rsidP="009B144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sz w:val="24"/>
                <w:szCs w:val="24"/>
              </w:rPr>
              <w:t>П</w:t>
            </w:r>
            <w:r w:rsidR="009B144C" w:rsidRPr="00EE3B6A">
              <w:rPr>
                <w:sz w:val="24"/>
                <w:szCs w:val="24"/>
              </w:rPr>
              <w:t>ланируемое к прио</w:t>
            </w:r>
            <w:r w:rsidR="009B144C" w:rsidRPr="00EE3B6A">
              <w:rPr>
                <w:sz w:val="24"/>
                <w:szCs w:val="24"/>
              </w:rPr>
              <w:t>б</w:t>
            </w:r>
            <w:r w:rsidR="009B144C" w:rsidRPr="00EE3B6A">
              <w:rPr>
                <w:sz w:val="24"/>
                <w:szCs w:val="24"/>
              </w:rPr>
              <w:t>ретению количество з</w:t>
            </w:r>
            <w:r w:rsidR="009B144C" w:rsidRPr="00EE3B6A">
              <w:rPr>
                <w:sz w:val="24"/>
                <w:szCs w:val="24"/>
              </w:rPr>
              <w:t>а</w:t>
            </w:r>
            <w:r w:rsidR="009B144C" w:rsidRPr="00EE3B6A">
              <w:rPr>
                <w:sz w:val="24"/>
                <w:szCs w:val="24"/>
              </w:rPr>
              <w:t>пасных частей для принтеров, многофун</w:t>
            </w:r>
            <w:r w:rsidR="009B144C" w:rsidRPr="00EE3B6A">
              <w:rPr>
                <w:sz w:val="24"/>
                <w:szCs w:val="24"/>
              </w:rPr>
              <w:t>к</w:t>
            </w:r>
            <w:r w:rsidR="009B144C" w:rsidRPr="00EE3B6A">
              <w:rPr>
                <w:sz w:val="24"/>
                <w:szCs w:val="24"/>
              </w:rPr>
              <w:t>циональных устройств и копировальных аппар</w:t>
            </w:r>
            <w:r w:rsidR="009B144C" w:rsidRPr="00EE3B6A">
              <w:rPr>
                <w:sz w:val="24"/>
                <w:szCs w:val="24"/>
              </w:rPr>
              <w:t>а</w:t>
            </w:r>
            <w:r w:rsidR="009B144C" w:rsidRPr="00EE3B6A">
              <w:rPr>
                <w:sz w:val="24"/>
                <w:szCs w:val="24"/>
              </w:rPr>
              <w:t>тов (оргтехники)</w:t>
            </w:r>
          </w:p>
        </w:tc>
        <w:tc>
          <w:tcPr>
            <w:tcW w:w="1559" w:type="dxa"/>
          </w:tcPr>
          <w:p w:rsidR="009B144C" w:rsidRPr="00EE3B6A" w:rsidRDefault="00EE3B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sz w:val="24"/>
                <w:szCs w:val="24"/>
              </w:rPr>
              <w:t>Ц</w:t>
            </w:r>
            <w:r w:rsidR="009B144C" w:rsidRPr="00EE3B6A">
              <w:rPr>
                <w:sz w:val="24"/>
                <w:szCs w:val="24"/>
              </w:rPr>
              <w:t>ена одной единицы запасной части</w:t>
            </w:r>
            <w:r w:rsidR="009B144C"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276" w:type="dxa"/>
          </w:tcPr>
          <w:p w:rsidR="009B144C" w:rsidRPr="00EE3B6A" w:rsidRDefault="009B144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Всего з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трат (руб.)</w:t>
            </w:r>
          </w:p>
        </w:tc>
      </w:tr>
      <w:tr w:rsidR="009B144C" w:rsidRPr="00EE3B6A" w:rsidTr="002718EE">
        <w:tc>
          <w:tcPr>
            <w:tcW w:w="2376" w:type="dxa"/>
          </w:tcPr>
          <w:p w:rsidR="009B144C" w:rsidRPr="00EE3B6A" w:rsidRDefault="00980A5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гирского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Никол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евского муниц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1465" w:type="dxa"/>
          </w:tcPr>
          <w:p w:rsidR="009B144C" w:rsidRPr="00EE3B6A" w:rsidRDefault="009B144C" w:rsidP="00794264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картридж</w:t>
            </w:r>
          </w:p>
        </w:tc>
        <w:tc>
          <w:tcPr>
            <w:tcW w:w="2788" w:type="dxa"/>
          </w:tcPr>
          <w:p w:rsidR="009B144C" w:rsidRPr="00EE3B6A" w:rsidRDefault="009B144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9B144C" w:rsidRPr="00EE3B6A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35</w:t>
            </w:r>
            <w:r w:rsidR="009B144C" w:rsidRPr="00EE3B6A">
              <w:rPr>
                <w:rFonts w:eastAsiaTheme="minorHAnsi"/>
                <w:sz w:val="24"/>
                <w:szCs w:val="24"/>
                <w:lang w:eastAsia="en-US"/>
              </w:rPr>
              <w:t>00,00</w:t>
            </w:r>
          </w:p>
          <w:p w:rsidR="009B144C" w:rsidRPr="00EE3B6A" w:rsidRDefault="009B144C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B144C" w:rsidRPr="00EE3B6A" w:rsidRDefault="009730A7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420</w:t>
            </w:r>
            <w:r w:rsidR="008F1F24" w:rsidRPr="00EE3B6A">
              <w:rPr>
                <w:rFonts w:eastAsiaTheme="minorHAnsi"/>
                <w:sz w:val="24"/>
                <w:szCs w:val="24"/>
                <w:lang w:eastAsia="en-US"/>
              </w:rPr>
              <w:t>00,00</w:t>
            </w:r>
          </w:p>
        </w:tc>
      </w:tr>
    </w:tbl>
    <w:p w:rsidR="00AA5254" w:rsidRPr="00EE3B6A" w:rsidRDefault="00AA5254" w:rsidP="008B14B1">
      <w:pPr>
        <w:pStyle w:val="a3"/>
        <w:jc w:val="both"/>
        <w:rPr>
          <w:sz w:val="24"/>
          <w:szCs w:val="24"/>
        </w:rPr>
      </w:pPr>
    </w:p>
    <w:p w:rsidR="007567B2" w:rsidRPr="00EE3B6A" w:rsidRDefault="007567B2" w:rsidP="008B14B1">
      <w:pPr>
        <w:pStyle w:val="a3"/>
        <w:spacing w:line="220" w:lineRule="exact"/>
        <w:jc w:val="center"/>
        <w:rPr>
          <w:sz w:val="24"/>
          <w:szCs w:val="24"/>
        </w:rPr>
      </w:pPr>
      <w:bookmarkStart w:id="2" w:name="P383"/>
      <w:bookmarkEnd w:id="2"/>
    </w:p>
    <w:p w:rsidR="00AA5254" w:rsidRPr="00EE3B6A" w:rsidRDefault="00AA5254" w:rsidP="008B14B1">
      <w:pPr>
        <w:pStyle w:val="a3"/>
        <w:spacing w:line="220" w:lineRule="exact"/>
        <w:jc w:val="center"/>
        <w:rPr>
          <w:sz w:val="24"/>
          <w:szCs w:val="24"/>
        </w:rPr>
      </w:pPr>
      <w:r w:rsidRPr="00EE3B6A">
        <w:rPr>
          <w:sz w:val="24"/>
          <w:szCs w:val="24"/>
        </w:rPr>
        <w:lastRenderedPageBreak/>
        <w:t>II. Прочие затраты</w:t>
      </w:r>
    </w:p>
    <w:p w:rsidR="00AA5254" w:rsidRPr="00EE3B6A" w:rsidRDefault="00AA5254" w:rsidP="008B14B1">
      <w:pPr>
        <w:pStyle w:val="a3"/>
        <w:jc w:val="both"/>
        <w:rPr>
          <w:sz w:val="24"/>
          <w:szCs w:val="24"/>
        </w:rPr>
      </w:pPr>
    </w:p>
    <w:p w:rsidR="006B2147" w:rsidRPr="00EE3B6A" w:rsidRDefault="00AA5254" w:rsidP="008B14B1">
      <w:pPr>
        <w:pStyle w:val="a3"/>
        <w:spacing w:line="220" w:lineRule="exact"/>
        <w:jc w:val="center"/>
        <w:rPr>
          <w:sz w:val="24"/>
          <w:szCs w:val="24"/>
        </w:rPr>
      </w:pPr>
      <w:r w:rsidRPr="00EE3B6A">
        <w:rPr>
          <w:sz w:val="24"/>
          <w:szCs w:val="24"/>
        </w:rPr>
        <w:t>Затраты на услуги связи,</w:t>
      </w:r>
      <w:r w:rsidR="006B2147" w:rsidRPr="00EE3B6A">
        <w:rPr>
          <w:sz w:val="24"/>
          <w:szCs w:val="24"/>
        </w:rPr>
        <w:t xml:space="preserve"> </w:t>
      </w:r>
      <w:r w:rsidRPr="00EE3B6A">
        <w:rPr>
          <w:sz w:val="24"/>
          <w:szCs w:val="24"/>
        </w:rPr>
        <w:t xml:space="preserve">не отнесенные к затратам на услуги связи </w:t>
      </w:r>
    </w:p>
    <w:p w:rsidR="00AA5254" w:rsidRPr="00EE3B6A" w:rsidRDefault="00AA5254" w:rsidP="008B14B1">
      <w:pPr>
        <w:pStyle w:val="a3"/>
        <w:spacing w:line="220" w:lineRule="exact"/>
        <w:jc w:val="center"/>
        <w:rPr>
          <w:sz w:val="24"/>
          <w:szCs w:val="24"/>
        </w:rPr>
      </w:pPr>
      <w:r w:rsidRPr="00EE3B6A">
        <w:rPr>
          <w:sz w:val="24"/>
          <w:szCs w:val="24"/>
        </w:rPr>
        <w:t>в рамках затрат</w:t>
      </w:r>
      <w:r w:rsidR="006B2147" w:rsidRPr="00EE3B6A">
        <w:rPr>
          <w:sz w:val="24"/>
          <w:szCs w:val="24"/>
        </w:rPr>
        <w:t xml:space="preserve"> </w:t>
      </w:r>
      <w:r w:rsidRPr="00EE3B6A">
        <w:rPr>
          <w:sz w:val="24"/>
          <w:szCs w:val="24"/>
        </w:rPr>
        <w:t>на информационно-коммуникационные технологии</w:t>
      </w:r>
    </w:p>
    <w:p w:rsidR="007567B2" w:rsidRPr="00EE3B6A" w:rsidRDefault="007567B2" w:rsidP="006B2147">
      <w:pPr>
        <w:pStyle w:val="a3"/>
        <w:jc w:val="both"/>
        <w:rPr>
          <w:sz w:val="24"/>
          <w:szCs w:val="24"/>
        </w:rPr>
      </w:pPr>
    </w:p>
    <w:p w:rsidR="00AA5254" w:rsidRPr="00EE3B6A" w:rsidRDefault="007567B2" w:rsidP="007567B2">
      <w:pPr>
        <w:pStyle w:val="a3"/>
        <w:jc w:val="center"/>
        <w:rPr>
          <w:sz w:val="24"/>
          <w:szCs w:val="24"/>
        </w:rPr>
      </w:pPr>
      <w:r w:rsidRPr="00EE3B6A">
        <w:rPr>
          <w:sz w:val="24"/>
          <w:szCs w:val="24"/>
        </w:rPr>
        <w:t>16</w:t>
      </w:r>
      <w:r w:rsidR="00AA5254" w:rsidRPr="00EE3B6A">
        <w:rPr>
          <w:sz w:val="24"/>
          <w:szCs w:val="24"/>
        </w:rPr>
        <w:t>. Затраты</w:t>
      </w:r>
      <w:r w:rsidRPr="00EE3B6A">
        <w:rPr>
          <w:sz w:val="24"/>
          <w:szCs w:val="24"/>
        </w:rPr>
        <w:t xml:space="preserve"> на оплату услуг почтовой связи</w:t>
      </w:r>
    </w:p>
    <w:tbl>
      <w:tblPr>
        <w:tblStyle w:val="a4"/>
        <w:tblW w:w="0" w:type="auto"/>
        <w:tblLook w:val="04A0"/>
      </w:tblPr>
      <w:tblGrid>
        <w:gridCol w:w="3182"/>
        <w:gridCol w:w="2526"/>
        <w:gridCol w:w="1503"/>
        <w:gridCol w:w="2359"/>
      </w:tblGrid>
      <w:tr w:rsidR="002718EE" w:rsidRPr="00EE3B6A" w:rsidTr="00794264">
        <w:tc>
          <w:tcPr>
            <w:tcW w:w="3188" w:type="dxa"/>
          </w:tcPr>
          <w:p w:rsidR="002718EE" w:rsidRPr="00EE3B6A" w:rsidRDefault="002718EE" w:rsidP="002718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</w:tcPr>
          <w:p w:rsidR="002718EE" w:rsidRPr="00EE3B6A" w:rsidRDefault="002718EE" w:rsidP="002718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Планируемое колич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ство почтовых 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правлений в год</w:t>
            </w:r>
          </w:p>
        </w:tc>
        <w:tc>
          <w:tcPr>
            <w:tcW w:w="1375" w:type="dxa"/>
          </w:tcPr>
          <w:p w:rsidR="002718EE" w:rsidRPr="00EE3B6A" w:rsidRDefault="002718EE" w:rsidP="002718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Цена почтового 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правления</w:t>
            </w:r>
          </w:p>
        </w:tc>
        <w:tc>
          <w:tcPr>
            <w:tcW w:w="2365" w:type="dxa"/>
          </w:tcPr>
          <w:p w:rsidR="002718EE" w:rsidRPr="00EE3B6A" w:rsidRDefault="002718EE" w:rsidP="002718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Всего затрат на 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лату услуг почтовой связи</w:t>
            </w:r>
          </w:p>
        </w:tc>
      </w:tr>
      <w:tr w:rsidR="002718EE" w:rsidRPr="00EE3B6A" w:rsidTr="00794264">
        <w:tc>
          <w:tcPr>
            <w:tcW w:w="3188" w:type="dxa"/>
          </w:tcPr>
          <w:p w:rsidR="002718EE" w:rsidRPr="00EE3B6A" w:rsidRDefault="008F1F24" w:rsidP="002718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Нигирского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Ник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лаевского муниципального района</w:t>
            </w:r>
          </w:p>
        </w:tc>
        <w:tc>
          <w:tcPr>
            <w:tcW w:w="2530" w:type="dxa"/>
          </w:tcPr>
          <w:p w:rsidR="002718EE" w:rsidRPr="00EE3B6A" w:rsidRDefault="008F1F24" w:rsidP="002718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75" w:type="dxa"/>
          </w:tcPr>
          <w:p w:rsidR="002718EE" w:rsidRPr="00EE3B6A" w:rsidRDefault="002718EE" w:rsidP="002718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2365" w:type="dxa"/>
          </w:tcPr>
          <w:p w:rsidR="002718EE" w:rsidRPr="00EE3B6A" w:rsidRDefault="008F1F24" w:rsidP="008F1F2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6300,0</w:t>
            </w:r>
          </w:p>
        </w:tc>
      </w:tr>
    </w:tbl>
    <w:p w:rsidR="00AA5254" w:rsidRPr="00EE3B6A" w:rsidRDefault="006B2147" w:rsidP="00442961">
      <w:pPr>
        <w:pStyle w:val="a3"/>
        <w:jc w:val="both"/>
        <w:rPr>
          <w:sz w:val="24"/>
          <w:szCs w:val="24"/>
        </w:rPr>
      </w:pPr>
      <w:r w:rsidRPr="00EE3B6A">
        <w:rPr>
          <w:sz w:val="24"/>
          <w:szCs w:val="24"/>
        </w:rPr>
        <w:tab/>
      </w:r>
    </w:p>
    <w:p w:rsidR="00794264" w:rsidRPr="00EE3B6A" w:rsidRDefault="00794264" w:rsidP="006B2147">
      <w:pPr>
        <w:pStyle w:val="a3"/>
        <w:spacing w:line="220" w:lineRule="exact"/>
        <w:jc w:val="center"/>
        <w:rPr>
          <w:sz w:val="24"/>
          <w:szCs w:val="24"/>
        </w:rPr>
      </w:pPr>
    </w:p>
    <w:p w:rsidR="00AA5254" w:rsidRPr="00EE3B6A" w:rsidRDefault="00AA5254" w:rsidP="006B2147">
      <w:pPr>
        <w:pStyle w:val="a3"/>
        <w:spacing w:line="220" w:lineRule="exact"/>
        <w:jc w:val="center"/>
        <w:rPr>
          <w:sz w:val="24"/>
          <w:szCs w:val="24"/>
        </w:rPr>
      </w:pPr>
      <w:r w:rsidRPr="00EE3B6A">
        <w:rPr>
          <w:sz w:val="24"/>
          <w:szCs w:val="24"/>
        </w:rPr>
        <w:t>Затраты на транспортные услуги</w:t>
      </w:r>
    </w:p>
    <w:p w:rsidR="00AA5254" w:rsidRPr="00EE3B6A" w:rsidRDefault="00794264" w:rsidP="00794264">
      <w:pPr>
        <w:pStyle w:val="a3"/>
        <w:jc w:val="center"/>
        <w:rPr>
          <w:rFonts w:cs="Times New Roman"/>
          <w:sz w:val="24"/>
          <w:szCs w:val="24"/>
        </w:rPr>
      </w:pPr>
      <w:r w:rsidRPr="00EE3B6A">
        <w:rPr>
          <w:sz w:val="24"/>
          <w:szCs w:val="24"/>
        </w:rPr>
        <w:t>17</w:t>
      </w:r>
      <w:r w:rsidR="00AA5254" w:rsidRPr="00EE3B6A">
        <w:rPr>
          <w:sz w:val="24"/>
          <w:szCs w:val="24"/>
        </w:rPr>
        <w:t>. Затраты на оплату проезда работника к месту нахожден</w:t>
      </w:r>
      <w:r w:rsidRPr="00EE3B6A">
        <w:rPr>
          <w:sz w:val="24"/>
          <w:szCs w:val="24"/>
        </w:rPr>
        <w:t>ия учебного заведения и о</w:t>
      </w:r>
      <w:r w:rsidRPr="00EE3B6A">
        <w:rPr>
          <w:sz w:val="24"/>
          <w:szCs w:val="24"/>
        </w:rPr>
        <w:t>б</w:t>
      </w:r>
      <w:r w:rsidRPr="00EE3B6A">
        <w:rPr>
          <w:sz w:val="24"/>
          <w:szCs w:val="24"/>
        </w:rPr>
        <w:t>ратно</w:t>
      </w:r>
    </w:p>
    <w:tbl>
      <w:tblPr>
        <w:tblStyle w:val="a4"/>
        <w:tblW w:w="0" w:type="auto"/>
        <w:tblLook w:val="04A0"/>
      </w:tblPr>
      <w:tblGrid>
        <w:gridCol w:w="2943"/>
        <w:gridCol w:w="2775"/>
        <w:gridCol w:w="2328"/>
        <w:gridCol w:w="1490"/>
      </w:tblGrid>
      <w:tr w:rsidR="002718EE" w:rsidRPr="00EE3B6A" w:rsidTr="002718EE">
        <w:tc>
          <w:tcPr>
            <w:tcW w:w="2943" w:type="dxa"/>
          </w:tcPr>
          <w:p w:rsidR="002718EE" w:rsidRPr="00EE3B6A" w:rsidRDefault="002718EE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</w:tcPr>
          <w:p w:rsidR="002718EE" w:rsidRPr="00EE3B6A" w:rsidRDefault="00EE3B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sz w:val="24"/>
                <w:szCs w:val="24"/>
              </w:rPr>
              <w:t>К</w:t>
            </w:r>
            <w:r w:rsidR="002718EE" w:rsidRPr="00EE3B6A">
              <w:rPr>
                <w:sz w:val="24"/>
                <w:szCs w:val="24"/>
              </w:rPr>
              <w:t>оличество работников, имеющих право на ко</w:t>
            </w:r>
            <w:r w:rsidR="002718EE" w:rsidRPr="00EE3B6A">
              <w:rPr>
                <w:sz w:val="24"/>
                <w:szCs w:val="24"/>
              </w:rPr>
              <w:t>м</w:t>
            </w:r>
            <w:r w:rsidR="002718EE" w:rsidRPr="00EE3B6A">
              <w:rPr>
                <w:sz w:val="24"/>
                <w:szCs w:val="24"/>
              </w:rPr>
              <w:t>пенсацию расходов</w:t>
            </w:r>
          </w:p>
        </w:tc>
        <w:tc>
          <w:tcPr>
            <w:tcW w:w="2328" w:type="dxa"/>
          </w:tcPr>
          <w:p w:rsidR="002718EE" w:rsidRPr="00EE3B6A" w:rsidRDefault="00EE3B6A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sz w:val="24"/>
                <w:szCs w:val="24"/>
              </w:rPr>
              <w:t>Ц</w:t>
            </w:r>
            <w:r w:rsidR="002718EE" w:rsidRPr="00EE3B6A">
              <w:rPr>
                <w:sz w:val="24"/>
                <w:szCs w:val="24"/>
              </w:rPr>
              <w:t>ена проезда к ме</w:t>
            </w:r>
            <w:r w:rsidR="002718EE" w:rsidRPr="00EE3B6A">
              <w:rPr>
                <w:sz w:val="24"/>
                <w:szCs w:val="24"/>
              </w:rPr>
              <w:t>с</w:t>
            </w:r>
            <w:r w:rsidR="002718EE" w:rsidRPr="00EE3B6A">
              <w:rPr>
                <w:sz w:val="24"/>
                <w:szCs w:val="24"/>
              </w:rPr>
              <w:t>ту нахождения учебного заведения</w:t>
            </w:r>
          </w:p>
        </w:tc>
        <w:tc>
          <w:tcPr>
            <w:tcW w:w="1490" w:type="dxa"/>
          </w:tcPr>
          <w:p w:rsidR="002718EE" w:rsidRPr="00EE3B6A" w:rsidRDefault="002718EE" w:rsidP="002718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Всего затрат на оплату прое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  <w:tr w:rsidR="002718EE" w:rsidRPr="00EE3B6A" w:rsidTr="002718EE">
        <w:tc>
          <w:tcPr>
            <w:tcW w:w="2943" w:type="dxa"/>
          </w:tcPr>
          <w:p w:rsidR="002718EE" w:rsidRPr="00EE3B6A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Ниги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9730A7" w:rsidRPr="00EE3B6A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ния Николаевского мун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ципального района</w:t>
            </w:r>
          </w:p>
        </w:tc>
        <w:tc>
          <w:tcPr>
            <w:tcW w:w="2775" w:type="dxa"/>
          </w:tcPr>
          <w:p w:rsidR="002718EE" w:rsidRPr="00EE3B6A" w:rsidRDefault="008F1F24" w:rsidP="002718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28" w:type="dxa"/>
          </w:tcPr>
          <w:p w:rsidR="002718EE" w:rsidRPr="00EE3B6A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</w:tcPr>
          <w:p w:rsidR="002718EE" w:rsidRPr="00EE3B6A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B6A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AA5254" w:rsidRPr="006B2147" w:rsidRDefault="00AA5254" w:rsidP="006B2147">
      <w:pPr>
        <w:pStyle w:val="a3"/>
        <w:jc w:val="both"/>
        <w:rPr>
          <w:szCs w:val="26"/>
        </w:rPr>
      </w:pP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6B2147" w:rsidRPr="00656D2B" w:rsidRDefault="00AA5254" w:rsidP="006B2147">
      <w:pPr>
        <w:pStyle w:val="a3"/>
        <w:spacing w:line="220" w:lineRule="exact"/>
        <w:jc w:val="center"/>
        <w:rPr>
          <w:sz w:val="24"/>
          <w:szCs w:val="24"/>
        </w:rPr>
      </w:pPr>
      <w:r w:rsidRPr="00656D2B">
        <w:rPr>
          <w:sz w:val="24"/>
          <w:szCs w:val="24"/>
        </w:rPr>
        <w:t>Затраты на оплату расходов по договорам</w:t>
      </w:r>
      <w:r w:rsidR="006B2147" w:rsidRPr="00656D2B">
        <w:rPr>
          <w:sz w:val="24"/>
          <w:szCs w:val="24"/>
        </w:rPr>
        <w:t xml:space="preserve"> </w:t>
      </w:r>
      <w:r w:rsidRPr="00656D2B">
        <w:rPr>
          <w:sz w:val="24"/>
          <w:szCs w:val="24"/>
        </w:rPr>
        <w:t xml:space="preserve">об оказании услуг, </w:t>
      </w:r>
    </w:p>
    <w:p w:rsidR="00AA5254" w:rsidRPr="00656D2B" w:rsidRDefault="00AA5254" w:rsidP="006B2147">
      <w:pPr>
        <w:pStyle w:val="a3"/>
        <w:spacing w:line="220" w:lineRule="exact"/>
        <w:jc w:val="center"/>
        <w:rPr>
          <w:sz w:val="24"/>
          <w:szCs w:val="24"/>
        </w:rPr>
      </w:pPr>
      <w:proofErr w:type="gramStart"/>
      <w:r w:rsidRPr="00656D2B">
        <w:rPr>
          <w:sz w:val="24"/>
          <w:szCs w:val="24"/>
        </w:rPr>
        <w:t>связанных с проездом и наймом жилого</w:t>
      </w:r>
      <w:r w:rsidR="006B2147" w:rsidRPr="00656D2B">
        <w:rPr>
          <w:sz w:val="24"/>
          <w:szCs w:val="24"/>
        </w:rPr>
        <w:t xml:space="preserve"> </w:t>
      </w:r>
      <w:r w:rsidRPr="00656D2B">
        <w:rPr>
          <w:sz w:val="24"/>
          <w:szCs w:val="24"/>
        </w:rPr>
        <w:t>помещения в связи с командированием работн</w:t>
      </w:r>
      <w:r w:rsidRPr="00656D2B">
        <w:rPr>
          <w:sz w:val="24"/>
          <w:szCs w:val="24"/>
        </w:rPr>
        <w:t>и</w:t>
      </w:r>
      <w:r w:rsidRPr="00656D2B">
        <w:rPr>
          <w:sz w:val="24"/>
          <w:szCs w:val="24"/>
        </w:rPr>
        <w:t>ков,</w:t>
      </w:r>
      <w:r w:rsidR="006B2147" w:rsidRPr="00656D2B">
        <w:rPr>
          <w:sz w:val="24"/>
          <w:szCs w:val="24"/>
        </w:rPr>
        <w:t xml:space="preserve"> </w:t>
      </w:r>
      <w:r w:rsidRPr="00656D2B">
        <w:rPr>
          <w:sz w:val="24"/>
          <w:szCs w:val="24"/>
        </w:rPr>
        <w:t>заключаемым со сторонними организациями</w:t>
      </w:r>
      <w:proofErr w:type="gramEnd"/>
    </w:p>
    <w:p w:rsidR="007A26FA" w:rsidRPr="00656D2B" w:rsidRDefault="006B2147" w:rsidP="000721C4">
      <w:pPr>
        <w:pStyle w:val="a3"/>
        <w:jc w:val="both"/>
        <w:rPr>
          <w:sz w:val="24"/>
          <w:szCs w:val="24"/>
        </w:rPr>
      </w:pPr>
      <w:r w:rsidRPr="00656D2B">
        <w:rPr>
          <w:sz w:val="24"/>
          <w:szCs w:val="24"/>
        </w:rPr>
        <w:tab/>
      </w:r>
    </w:p>
    <w:p w:rsidR="00AA5254" w:rsidRPr="00656D2B" w:rsidRDefault="00794264" w:rsidP="007A26FA">
      <w:pPr>
        <w:pStyle w:val="a3"/>
        <w:jc w:val="center"/>
        <w:rPr>
          <w:sz w:val="24"/>
          <w:szCs w:val="24"/>
        </w:rPr>
      </w:pPr>
      <w:r w:rsidRPr="00656D2B">
        <w:rPr>
          <w:sz w:val="24"/>
          <w:szCs w:val="24"/>
        </w:rPr>
        <w:t>18</w:t>
      </w:r>
      <w:r w:rsidR="00AA5254" w:rsidRPr="00656D2B">
        <w:rPr>
          <w:sz w:val="24"/>
          <w:szCs w:val="24"/>
        </w:rPr>
        <w:t xml:space="preserve">. Затраты по договору на проезд к </w:t>
      </w:r>
      <w:r w:rsidR="007A26FA" w:rsidRPr="00656D2B">
        <w:rPr>
          <w:sz w:val="24"/>
          <w:szCs w:val="24"/>
        </w:rPr>
        <w:t>месту командирования и обратно</w:t>
      </w:r>
    </w:p>
    <w:tbl>
      <w:tblPr>
        <w:tblStyle w:val="a4"/>
        <w:tblW w:w="9464" w:type="dxa"/>
        <w:tblLook w:val="04A0"/>
      </w:tblPr>
      <w:tblGrid>
        <w:gridCol w:w="2287"/>
        <w:gridCol w:w="2088"/>
        <w:gridCol w:w="1680"/>
        <w:gridCol w:w="1720"/>
        <w:gridCol w:w="1689"/>
      </w:tblGrid>
      <w:tr w:rsidR="00B464C4" w:rsidRPr="00656D2B" w:rsidTr="00B464C4">
        <w:tc>
          <w:tcPr>
            <w:tcW w:w="2746" w:type="dxa"/>
          </w:tcPr>
          <w:p w:rsidR="00B464C4" w:rsidRPr="00656D2B" w:rsidRDefault="00B464C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B464C4" w:rsidRPr="00656D2B" w:rsidRDefault="00B464C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Планируемое количество кома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дированных р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ботников</w:t>
            </w:r>
          </w:p>
        </w:tc>
        <w:tc>
          <w:tcPr>
            <w:tcW w:w="1436" w:type="dxa"/>
          </w:tcPr>
          <w:p w:rsidR="00B464C4" w:rsidRPr="00656D2B" w:rsidRDefault="00B464C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Количество служебных командировок</w:t>
            </w:r>
          </w:p>
        </w:tc>
        <w:tc>
          <w:tcPr>
            <w:tcW w:w="1759" w:type="dxa"/>
          </w:tcPr>
          <w:p w:rsidR="00B464C4" w:rsidRPr="00656D2B" w:rsidRDefault="00B464C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Цена проезда к месту к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мандировки и обратно</w:t>
            </w:r>
          </w:p>
        </w:tc>
        <w:tc>
          <w:tcPr>
            <w:tcW w:w="1653" w:type="dxa"/>
          </w:tcPr>
          <w:p w:rsidR="00B464C4" w:rsidRPr="00656D2B" w:rsidRDefault="00B464C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Затраты на проезд к месту команд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ровки и о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ратно</w:t>
            </w:r>
          </w:p>
        </w:tc>
      </w:tr>
      <w:tr w:rsidR="00B464C4" w:rsidRPr="00656D2B" w:rsidTr="00B464C4">
        <w:trPr>
          <w:trHeight w:val="492"/>
        </w:trPr>
        <w:tc>
          <w:tcPr>
            <w:tcW w:w="2746" w:type="dxa"/>
            <w:vMerge w:val="restart"/>
          </w:tcPr>
          <w:p w:rsidR="00B464C4" w:rsidRPr="00656D2B" w:rsidRDefault="008F1F2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656D2B">
              <w:rPr>
                <w:rFonts w:eastAsiaTheme="minorHAnsi"/>
                <w:sz w:val="24"/>
                <w:szCs w:val="24"/>
                <w:lang w:eastAsia="en-US"/>
              </w:rPr>
              <w:t xml:space="preserve">Нигирского 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сел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ского поселения Николаевского муниципального ра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870" w:type="dxa"/>
          </w:tcPr>
          <w:p w:rsidR="00B464C4" w:rsidRPr="00656D2B" w:rsidRDefault="008F1F2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B464C4" w:rsidRPr="00656D2B" w:rsidRDefault="00B464C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</w:tcPr>
          <w:p w:rsidR="00B464C4" w:rsidRPr="00656D2B" w:rsidRDefault="008F1F2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59" w:type="dxa"/>
          </w:tcPr>
          <w:p w:rsidR="00B464C4" w:rsidRPr="00656D2B" w:rsidRDefault="009730A7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8F1F24" w:rsidRPr="00656D2B">
              <w:rPr>
                <w:rFonts w:eastAsiaTheme="minorHAnsi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653" w:type="dxa"/>
          </w:tcPr>
          <w:p w:rsidR="00B464C4" w:rsidRPr="00656D2B" w:rsidRDefault="009730A7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120</w:t>
            </w:r>
            <w:r w:rsidR="008F1F24" w:rsidRPr="00656D2B">
              <w:rPr>
                <w:rFonts w:eastAsiaTheme="minorHAnsi"/>
                <w:sz w:val="24"/>
                <w:szCs w:val="24"/>
                <w:lang w:eastAsia="en-US"/>
              </w:rPr>
              <w:t>000,00</w:t>
            </w:r>
          </w:p>
        </w:tc>
      </w:tr>
      <w:tr w:rsidR="00B464C4" w:rsidRPr="00656D2B" w:rsidTr="00B464C4">
        <w:trPr>
          <w:trHeight w:val="432"/>
        </w:trPr>
        <w:tc>
          <w:tcPr>
            <w:tcW w:w="2746" w:type="dxa"/>
            <w:vMerge/>
          </w:tcPr>
          <w:p w:rsidR="00B464C4" w:rsidRPr="00656D2B" w:rsidRDefault="00B464C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B464C4" w:rsidRPr="00656D2B" w:rsidRDefault="00B464C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</w:tcPr>
          <w:p w:rsidR="00B464C4" w:rsidRPr="00656D2B" w:rsidRDefault="00B464C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B464C4" w:rsidRPr="00656D2B" w:rsidRDefault="00B464C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</w:tcPr>
          <w:p w:rsidR="00B464C4" w:rsidRPr="00656D2B" w:rsidRDefault="00B464C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464C4" w:rsidRPr="00656D2B" w:rsidRDefault="000721C4" w:rsidP="000721C4">
      <w:pPr>
        <w:pStyle w:val="a3"/>
        <w:jc w:val="both"/>
        <w:rPr>
          <w:sz w:val="24"/>
          <w:szCs w:val="24"/>
        </w:rPr>
      </w:pPr>
      <w:r w:rsidRPr="00656D2B">
        <w:rPr>
          <w:sz w:val="24"/>
          <w:szCs w:val="24"/>
        </w:rPr>
        <w:tab/>
      </w:r>
    </w:p>
    <w:p w:rsidR="00AA5254" w:rsidRPr="00656D2B" w:rsidRDefault="007A26FA" w:rsidP="007A26FA">
      <w:pPr>
        <w:pStyle w:val="a3"/>
        <w:jc w:val="center"/>
        <w:rPr>
          <w:sz w:val="24"/>
          <w:szCs w:val="24"/>
        </w:rPr>
      </w:pPr>
      <w:r w:rsidRPr="00656D2B">
        <w:rPr>
          <w:sz w:val="24"/>
          <w:szCs w:val="24"/>
        </w:rPr>
        <w:t>19</w:t>
      </w:r>
      <w:r w:rsidR="00AA5254" w:rsidRPr="00656D2B">
        <w:rPr>
          <w:sz w:val="24"/>
          <w:szCs w:val="24"/>
        </w:rPr>
        <w:t>. Затраты по договору на найм</w:t>
      </w:r>
      <w:r w:rsidRPr="00656D2B">
        <w:rPr>
          <w:sz w:val="24"/>
          <w:szCs w:val="24"/>
        </w:rPr>
        <w:t xml:space="preserve"> (в  том числе суточные)</w:t>
      </w:r>
      <w:r w:rsidR="00AA5254" w:rsidRPr="00656D2B">
        <w:rPr>
          <w:sz w:val="24"/>
          <w:szCs w:val="24"/>
        </w:rPr>
        <w:t xml:space="preserve"> жилого помещения на период командирования</w:t>
      </w:r>
    </w:p>
    <w:tbl>
      <w:tblPr>
        <w:tblStyle w:val="a4"/>
        <w:tblW w:w="9464" w:type="dxa"/>
        <w:tblLook w:val="04A0"/>
      </w:tblPr>
      <w:tblGrid>
        <w:gridCol w:w="1770"/>
        <w:gridCol w:w="1910"/>
        <w:gridCol w:w="1541"/>
        <w:gridCol w:w="1271"/>
        <w:gridCol w:w="1529"/>
        <w:gridCol w:w="1549"/>
      </w:tblGrid>
      <w:tr w:rsidR="00B464C4" w:rsidRPr="00656D2B" w:rsidTr="001C385C">
        <w:trPr>
          <w:trHeight w:val="1082"/>
        </w:trPr>
        <w:tc>
          <w:tcPr>
            <w:tcW w:w="1668" w:type="dxa"/>
          </w:tcPr>
          <w:p w:rsidR="00B464C4" w:rsidRPr="00656D2B" w:rsidRDefault="00B464C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B464C4" w:rsidRPr="00656D2B" w:rsidRDefault="00B464C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Планируемое количество к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мандированных работников</w:t>
            </w:r>
          </w:p>
        </w:tc>
        <w:tc>
          <w:tcPr>
            <w:tcW w:w="1484" w:type="dxa"/>
          </w:tcPr>
          <w:p w:rsidR="00B464C4" w:rsidRPr="00656D2B" w:rsidRDefault="00B464C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Количество служебных командир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вок</w:t>
            </w:r>
          </w:p>
        </w:tc>
        <w:tc>
          <w:tcPr>
            <w:tcW w:w="1417" w:type="dxa"/>
          </w:tcPr>
          <w:p w:rsidR="00B464C4" w:rsidRPr="00656D2B" w:rsidRDefault="00656D2B" w:rsidP="00794264">
            <w:pPr>
              <w:jc w:val="both"/>
              <w:rPr>
                <w:sz w:val="24"/>
                <w:szCs w:val="24"/>
              </w:rPr>
            </w:pPr>
            <w:r w:rsidRPr="00656D2B">
              <w:rPr>
                <w:sz w:val="24"/>
                <w:szCs w:val="24"/>
              </w:rPr>
              <w:t>Ц</w:t>
            </w:r>
            <w:r w:rsidR="00B464C4" w:rsidRPr="00656D2B">
              <w:rPr>
                <w:sz w:val="24"/>
                <w:szCs w:val="24"/>
              </w:rPr>
              <w:t>ена найма</w:t>
            </w:r>
          </w:p>
          <w:p w:rsidR="00B464C4" w:rsidRPr="00656D2B" w:rsidRDefault="00B464C4" w:rsidP="00794264">
            <w:pPr>
              <w:jc w:val="both"/>
              <w:rPr>
                <w:sz w:val="24"/>
                <w:szCs w:val="24"/>
              </w:rPr>
            </w:pPr>
            <w:r w:rsidRPr="00656D2B">
              <w:rPr>
                <w:sz w:val="24"/>
                <w:szCs w:val="24"/>
              </w:rPr>
              <w:t>жилого помещ</w:t>
            </w:r>
            <w:r w:rsidRPr="00656D2B">
              <w:rPr>
                <w:sz w:val="24"/>
                <w:szCs w:val="24"/>
              </w:rPr>
              <w:t>е</w:t>
            </w:r>
            <w:r w:rsidRPr="00656D2B">
              <w:rPr>
                <w:sz w:val="24"/>
                <w:szCs w:val="24"/>
              </w:rPr>
              <w:t xml:space="preserve">ния </w:t>
            </w:r>
            <w:proofErr w:type="gramStart"/>
            <w:r w:rsidRPr="00656D2B">
              <w:rPr>
                <w:sz w:val="24"/>
                <w:szCs w:val="24"/>
              </w:rPr>
              <w:t>в</w:t>
            </w:r>
            <w:proofErr w:type="gramEnd"/>
          </w:p>
          <w:p w:rsidR="00B464C4" w:rsidRPr="00656D2B" w:rsidRDefault="00B464C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sz w:val="24"/>
                <w:szCs w:val="24"/>
              </w:rPr>
              <w:t xml:space="preserve">сутки </w:t>
            </w:r>
            <w:r w:rsidRPr="00656D2B">
              <w:rPr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599" w:type="dxa"/>
          </w:tcPr>
          <w:p w:rsidR="00B464C4" w:rsidRPr="00656D2B" w:rsidRDefault="00656D2B" w:rsidP="00B464C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sz w:val="24"/>
                <w:szCs w:val="24"/>
              </w:rPr>
              <w:lastRenderedPageBreak/>
              <w:t>К</w:t>
            </w:r>
            <w:r w:rsidR="00B464C4" w:rsidRPr="00656D2B">
              <w:rPr>
                <w:sz w:val="24"/>
                <w:szCs w:val="24"/>
              </w:rPr>
              <w:t>оличество суток нах</w:t>
            </w:r>
            <w:r w:rsidR="00B464C4" w:rsidRPr="00656D2B">
              <w:rPr>
                <w:sz w:val="24"/>
                <w:szCs w:val="24"/>
              </w:rPr>
              <w:t>о</w:t>
            </w:r>
            <w:r w:rsidR="00B464C4" w:rsidRPr="00656D2B">
              <w:rPr>
                <w:sz w:val="24"/>
                <w:szCs w:val="24"/>
              </w:rPr>
              <w:t>ждения в команд</w:t>
            </w:r>
            <w:r w:rsidR="00B464C4" w:rsidRPr="00656D2B">
              <w:rPr>
                <w:sz w:val="24"/>
                <w:szCs w:val="24"/>
              </w:rPr>
              <w:t>и</w:t>
            </w:r>
            <w:r w:rsidR="00B464C4" w:rsidRPr="00656D2B">
              <w:rPr>
                <w:sz w:val="24"/>
                <w:szCs w:val="24"/>
              </w:rPr>
              <w:t>ров</w:t>
            </w:r>
            <w:r w:rsidR="00B464C4" w:rsidRPr="00656D2B">
              <w:rPr>
                <w:sz w:val="24"/>
                <w:szCs w:val="24"/>
              </w:rPr>
              <w:lastRenderedPageBreak/>
              <w:t>ке</w:t>
            </w:r>
          </w:p>
        </w:tc>
        <w:tc>
          <w:tcPr>
            <w:tcW w:w="1520" w:type="dxa"/>
          </w:tcPr>
          <w:p w:rsidR="00B464C4" w:rsidRPr="00656D2B" w:rsidRDefault="00B464C4" w:rsidP="001C38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Затраты на проез</w:t>
            </w:r>
            <w:r w:rsidR="001C385C" w:rsidRPr="00656D2B">
              <w:rPr>
                <w:rFonts w:eastAsiaTheme="minorHAnsi"/>
                <w:sz w:val="24"/>
                <w:szCs w:val="24"/>
                <w:lang w:eastAsia="en-US"/>
              </w:rPr>
              <w:t>д к месту к</w:t>
            </w:r>
            <w:r w:rsidR="001C385C" w:rsidRPr="00656D2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C385C" w:rsidRPr="00656D2B">
              <w:rPr>
                <w:rFonts w:eastAsiaTheme="minorHAnsi"/>
                <w:sz w:val="24"/>
                <w:szCs w:val="24"/>
                <w:lang w:eastAsia="en-US"/>
              </w:rPr>
              <w:t>мандировки и обратно</w:t>
            </w:r>
          </w:p>
        </w:tc>
      </w:tr>
      <w:tr w:rsidR="00794264" w:rsidRPr="00656D2B" w:rsidTr="001C385C">
        <w:trPr>
          <w:trHeight w:val="492"/>
        </w:trPr>
        <w:tc>
          <w:tcPr>
            <w:tcW w:w="1668" w:type="dxa"/>
            <w:vMerge w:val="restart"/>
          </w:tcPr>
          <w:p w:rsidR="00794264" w:rsidRPr="00656D2B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 xml:space="preserve">ция </w:t>
            </w:r>
            <w:r w:rsidR="009730A7" w:rsidRPr="00656D2B">
              <w:rPr>
                <w:rFonts w:eastAsiaTheme="minorHAnsi"/>
                <w:sz w:val="24"/>
                <w:szCs w:val="24"/>
                <w:lang w:eastAsia="en-US"/>
              </w:rPr>
              <w:t>Нигирск</w:t>
            </w:r>
            <w:r w:rsidR="009730A7" w:rsidRPr="00656D2B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9730A7" w:rsidRPr="00656D2B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Н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колаевского муниципал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ного района</w:t>
            </w:r>
          </w:p>
        </w:tc>
        <w:tc>
          <w:tcPr>
            <w:tcW w:w="1776" w:type="dxa"/>
          </w:tcPr>
          <w:p w:rsidR="00794264" w:rsidRPr="00656D2B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794264" w:rsidRPr="00656D2B" w:rsidRDefault="0079426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794264" w:rsidRPr="00656D2B" w:rsidRDefault="0079426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94264" w:rsidRPr="00656D2B" w:rsidRDefault="0079426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9" w:type="dxa"/>
          </w:tcPr>
          <w:p w:rsidR="00794264" w:rsidRPr="00656D2B" w:rsidRDefault="00794264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</w:tcPr>
          <w:p w:rsidR="00794264" w:rsidRPr="00656D2B" w:rsidRDefault="0079426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94264" w:rsidRPr="00656D2B" w:rsidTr="00794264">
        <w:trPr>
          <w:trHeight w:val="504"/>
        </w:trPr>
        <w:tc>
          <w:tcPr>
            <w:tcW w:w="1668" w:type="dxa"/>
            <w:vMerge/>
          </w:tcPr>
          <w:p w:rsidR="00794264" w:rsidRPr="00656D2B" w:rsidRDefault="0079426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794264" w:rsidRPr="00656D2B" w:rsidRDefault="009730A7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проживание</w:t>
            </w:r>
          </w:p>
        </w:tc>
        <w:tc>
          <w:tcPr>
            <w:tcW w:w="1484" w:type="dxa"/>
          </w:tcPr>
          <w:p w:rsidR="00794264" w:rsidRPr="00656D2B" w:rsidRDefault="009730A7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7" w:type="dxa"/>
          </w:tcPr>
          <w:p w:rsidR="00794264" w:rsidRPr="00656D2B" w:rsidRDefault="009730A7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599" w:type="dxa"/>
          </w:tcPr>
          <w:p w:rsidR="00794264" w:rsidRPr="00656D2B" w:rsidRDefault="009730A7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0" w:type="dxa"/>
          </w:tcPr>
          <w:p w:rsidR="00794264" w:rsidRPr="00656D2B" w:rsidRDefault="009730A7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5328</w:t>
            </w:r>
          </w:p>
        </w:tc>
      </w:tr>
      <w:tr w:rsidR="00794264" w:rsidRPr="00656D2B" w:rsidTr="001C385C">
        <w:trPr>
          <w:trHeight w:val="360"/>
        </w:trPr>
        <w:tc>
          <w:tcPr>
            <w:tcW w:w="1668" w:type="dxa"/>
            <w:vMerge/>
          </w:tcPr>
          <w:p w:rsidR="00794264" w:rsidRPr="00656D2B" w:rsidRDefault="0079426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6" w:type="dxa"/>
          </w:tcPr>
          <w:p w:rsidR="00794264" w:rsidRPr="00656D2B" w:rsidRDefault="0079426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суточные</w:t>
            </w:r>
          </w:p>
        </w:tc>
        <w:tc>
          <w:tcPr>
            <w:tcW w:w="1484" w:type="dxa"/>
          </w:tcPr>
          <w:p w:rsidR="00794264" w:rsidRPr="00656D2B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730A7" w:rsidRPr="00656D2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794264" w:rsidRPr="00656D2B" w:rsidRDefault="0079426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370,00</w:t>
            </w:r>
          </w:p>
        </w:tc>
        <w:tc>
          <w:tcPr>
            <w:tcW w:w="1599" w:type="dxa"/>
          </w:tcPr>
          <w:p w:rsidR="00794264" w:rsidRPr="00656D2B" w:rsidRDefault="009730A7" w:rsidP="00B464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0" w:type="dxa"/>
          </w:tcPr>
          <w:p w:rsidR="00794264" w:rsidRPr="00656D2B" w:rsidRDefault="009730A7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26640</w:t>
            </w:r>
            <w:r w:rsidR="008F1F24" w:rsidRPr="00656D2B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</w:p>
        </w:tc>
      </w:tr>
    </w:tbl>
    <w:p w:rsidR="000477E5" w:rsidRPr="00656D2B" w:rsidRDefault="000477E5" w:rsidP="003A12FD">
      <w:pPr>
        <w:pStyle w:val="a3"/>
        <w:spacing w:line="220" w:lineRule="exact"/>
        <w:jc w:val="center"/>
        <w:rPr>
          <w:sz w:val="24"/>
          <w:szCs w:val="24"/>
        </w:rPr>
      </w:pPr>
    </w:p>
    <w:p w:rsidR="007A26FA" w:rsidRPr="00656D2B" w:rsidRDefault="007A26FA" w:rsidP="003A12FD">
      <w:pPr>
        <w:pStyle w:val="a3"/>
        <w:spacing w:line="220" w:lineRule="exact"/>
        <w:jc w:val="center"/>
        <w:rPr>
          <w:sz w:val="24"/>
          <w:szCs w:val="24"/>
        </w:rPr>
      </w:pPr>
    </w:p>
    <w:p w:rsidR="003A12FD" w:rsidRPr="00656D2B" w:rsidRDefault="00AA5254" w:rsidP="003A12FD">
      <w:pPr>
        <w:pStyle w:val="a3"/>
        <w:spacing w:line="220" w:lineRule="exact"/>
        <w:jc w:val="center"/>
        <w:rPr>
          <w:sz w:val="24"/>
          <w:szCs w:val="24"/>
        </w:rPr>
      </w:pPr>
      <w:r w:rsidRPr="00656D2B">
        <w:rPr>
          <w:sz w:val="24"/>
          <w:szCs w:val="24"/>
        </w:rPr>
        <w:t>Затраты на содержание имущества,</w:t>
      </w:r>
      <w:r w:rsidR="003A12FD" w:rsidRPr="00656D2B">
        <w:rPr>
          <w:sz w:val="24"/>
          <w:szCs w:val="24"/>
        </w:rPr>
        <w:t xml:space="preserve"> </w:t>
      </w:r>
      <w:r w:rsidRPr="00656D2B">
        <w:rPr>
          <w:sz w:val="24"/>
          <w:szCs w:val="24"/>
        </w:rPr>
        <w:t>не отнесенные к затратам</w:t>
      </w:r>
    </w:p>
    <w:p w:rsidR="00AA5254" w:rsidRPr="00656D2B" w:rsidRDefault="00AA5254" w:rsidP="003A12FD">
      <w:pPr>
        <w:pStyle w:val="a3"/>
        <w:spacing w:line="220" w:lineRule="exact"/>
        <w:jc w:val="center"/>
        <w:rPr>
          <w:sz w:val="24"/>
          <w:szCs w:val="24"/>
        </w:rPr>
      </w:pPr>
      <w:r w:rsidRPr="00656D2B">
        <w:rPr>
          <w:sz w:val="24"/>
          <w:szCs w:val="24"/>
        </w:rPr>
        <w:t xml:space="preserve"> на содержание имущества в рамках</w:t>
      </w:r>
      <w:r w:rsidR="003A12FD" w:rsidRPr="00656D2B">
        <w:rPr>
          <w:sz w:val="24"/>
          <w:szCs w:val="24"/>
        </w:rPr>
        <w:t xml:space="preserve"> </w:t>
      </w:r>
      <w:r w:rsidRPr="00656D2B">
        <w:rPr>
          <w:sz w:val="24"/>
          <w:szCs w:val="24"/>
        </w:rPr>
        <w:t>затрат на информационно-коммуникационные техн</w:t>
      </w:r>
      <w:r w:rsidRPr="00656D2B">
        <w:rPr>
          <w:sz w:val="24"/>
          <w:szCs w:val="24"/>
        </w:rPr>
        <w:t>о</w:t>
      </w:r>
      <w:r w:rsidRPr="00656D2B">
        <w:rPr>
          <w:sz w:val="24"/>
          <w:szCs w:val="24"/>
        </w:rPr>
        <w:t>логии</w:t>
      </w:r>
    </w:p>
    <w:p w:rsidR="00AA5254" w:rsidRPr="00656D2B" w:rsidRDefault="00AA5254" w:rsidP="000D49A2">
      <w:pPr>
        <w:pStyle w:val="a3"/>
        <w:jc w:val="both"/>
        <w:rPr>
          <w:sz w:val="24"/>
          <w:szCs w:val="24"/>
        </w:rPr>
      </w:pPr>
      <w:bookmarkStart w:id="3" w:name="P635"/>
      <w:bookmarkStart w:id="4" w:name="P649"/>
      <w:bookmarkEnd w:id="3"/>
      <w:bookmarkEnd w:id="4"/>
    </w:p>
    <w:p w:rsidR="00AA5254" w:rsidRPr="00656D2B" w:rsidRDefault="007A26FA" w:rsidP="007A26FA">
      <w:pPr>
        <w:pStyle w:val="a3"/>
        <w:jc w:val="center"/>
        <w:rPr>
          <w:rFonts w:cs="Times New Roman"/>
          <w:sz w:val="24"/>
          <w:szCs w:val="24"/>
        </w:rPr>
      </w:pPr>
      <w:r w:rsidRPr="00656D2B">
        <w:rPr>
          <w:sz w:val="24"/>
          <w:szCs w:val="24"/>
        </w:rPr>
        <w:t>2</w:t>
      </w:r>
      <w:r w:rsidR="00AA5254" w:rsidRPr="00656D2B">
        <w:rPr>
          <w:sz w:val="24"/>
          <w:szCs w:val="24"/>
        </w:rPr>
        <w:t>0. Затраты на техническое обслуживание и регламентно-профилактический ремонт си</w:t>
      </w:r>
      <w:r w:rsidR="00AA5254" w:rsidRPr="00656D2B">
        <w:rPr>
          <w:sz w:val="24"/>
          <w:szCs w:val="24"/>
        </w:rPr>
        <w:t>с</w:t>
      </w:r>
      <w:r w:rsidR="00AA5254" w:rsidRPr="00656D2B">
        <w:rPr>
          <w:sz w:val="24"/>
          <w:szCs w:val="24"/>
        </w:rPr>
        <w:t>тем</w:t>
      </w:r>
      <w:r w:rsidRPr="00656D2B">
        <w:rPr>
          <w:sz w:val="24"/>
          <w:szCs w:val="24"/>
        </w:rPr>
        <w:t xml:space="preserve"> кондиционирования и вентиляции</w:t>
      </w:r>
    </w:p>
    <w:tbl>
      <w:tblPr>
        <w:tblStyle w:val="a4"/>
        <w:tblW w:w="0" w:type="auto"/>
        <w:tblLook w:val="04A0"/>
      </w:tblPr>
      <w:tblGrid>
        <w:gridCol w:w="1933"/>
        <w:gridCol w:w="2390"/>
        <w:gridCol w:w="3565"/>
        <w:gridCol w:w="1682"/>
      </w:tblGrid>
      <w:tr w:rsidR="00C06281" w:rsidRPr="00656D2B" w:rsidTr="009F4200">
        <w:tc>
          <w:tcPr>
            <w:tcW w:w="1809" w:type="dxa"/>
          </w:tcPr>
          <w:p w:rsidR="00C06281" w:rsidRPr="00656D2B" w:rsidRDefault="00C06281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06281" w:rsidRPr="00656D2B" w:rsidRDefault="00656D2B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sz w:val="24"/>
                <w:szCs w:val="24"/>
              </w:rPr>
              <w:t>К</w:t>
            </w:r>
            <w:r w:rsidR="00C06281" w:rsidRPr="00656D2B">
              <w:rPr>
                <w:sz w:val="24"/>
                <w:szCs w:val="24"/>
              </w:rPr>
              <w:t>оличество устан</w:t>
            </w:r>
            <w:r w:rsidR="00C06281" w:rsidRPr="00656D2B">
              <w:rPr>
                <w:sz w:val="24"/>
                <w:szCs w:val="24"/>
              </w:rPr>
              <w:t>о</w:t>
            </w:r>
            <w:r w:rsidR="00C06281" w:rsidRPr="00656D2B">
              <w:rPr>
                <w:sz w:val="24"/>
                <w:szCs w:val="24"/>
              </w:rPr>
              <w:t>вок кондиционир</w:t>
            </w:r>
            <w:r w:rsidR="00C06281" w:rsidRPr="00656D2B">
              <w:rPr>
                <w:sz w:val="24"/>
                <w:szCs w:val="24"/>
              </w:rPr>
              <w:t>о</w:t>
            </w:r>
            <w:r w:rsidR="00C06281" w:rsidRPr="00656D2B">
              <w:rPr>
                <w:sz w:val="24"/>
                <w:szCs w:val="24"/>
              </w:rPr>
              <w:t>вания и элементов систем вентиляции</w:t>
            </w:r>
          </w:p>
        </w:tc>
        <w:tc>
          <w:tcPr>
            <w:tcW w:w="3827" w:type="dxa"/>
          </w:tcPr>
          <w:p w:rsidR="00C06281" w:rsidRPr="00656D2B" w:rsidRDefault="00656D2B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sz w:val="24"/>
                <w:szCs w:val="24"/>
              </w:rPr>
              <w:t>Ц</w:t>
            </w:r>
            <w:r w:rsidR="00C06281" w:rsidRPr="00656D2B">
              <w:rPr>
                <w:sz w:val="24"/>
                <w:szCs w:val="24"/>
              </w:rPr>
              <w:t>ена технического обслужив</w:t>
            </w:r>
            <w:r w:rsidR="00C06281" w:rsidRPr="00656D2B">
              <w:rPr>
                <w:sz w:val="24"/>
                <w:szCs w:val="24"/>
              </w:rPr>
              <w:t>а</w:t>
            </w:r>
            <w:r w:rsidR="00C06281" w:rsidRPr="00656D2B">
              <w:rPr>
                <w:sz w:val="24"/>
                <w:szCs w:val="24"/>
              </w:rPr>
              <w:t>ния и регламентно-профилактического ремонта 1 установки кондиционирования и элементов вентиляции</w:t>
            </w:r>
          </w:p>
        </w:tc>
        <w:tc>
          <w:tcPr>
            <w:tcW w:w="1490" w:type="dxa"/>
          </w:tcPr>
          <w:p w:rsidR="00C06281" w:rsidRPr="00656D2B" w:rsidRDefault="00C06281" w:rsidP="00C0628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Всего затрат на технич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ское обсл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живание</w:t>
            </w:r>
          </w:p>
        </w:tc>
      </w:tr>
      <w:tr w:rsidR="00C06281" w:rsidRPr="00656D2B" w:rsidTr="009F4200">
        <w:tc>
          <w:tcPr>
            <w:tcW w:w="1809" w:type="dxa"/>
          </w:tcPr>
          <w:p w:rsidR="00C06281" w:rsidRPr="00656D2B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656D2B">
              <w:rPr>
                <w:rFonts w:eastAsiaTheme="minorHAnsi"/>
                <w:sz w:val="24"/>
                <w:szCs w:val="24"/>
                <w:lang w:eastAsia="en-US"/>
              </w:rPr>
              <w:t>Нигирского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ления Никол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евского мун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ципального района</w:t>
            </w:r>
          </w:p>
        </w:tc>
        <w:tc>
          <w:tcPr>
            <w:tcW w:w="2410" w:type="dxa"/>
          </w:tcPr>
          <w:p w:rsidR="00C06281" w:rsidRPr="00656D2B" w:rsidRDefault="00C06281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C06281" w:rsidRPr="00656D2B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</w:tcPr>
          <w:p w:rsidR="00C06281" w:rsidRPr="00656D2B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D2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AA5254" w:rsidRPr="00412968" w:rsidRDefault="00AA5254" w:rsidP="00412968">
      <w:pPr>
        <w:pStyle w:val="a3"/>
        <w:jc w:val="both"/>
        <w:rPr>
          <w:szCs w:val="26"/>
        </w:rPr>
      </w:pPr>
    </w:p>
    <w:p w:rsidR="00412968" w:rsidRPr="006D0586" w:rsidRDefault="00AA5254" w:rsidP="00412968">
      <w:pPr>
        <w:pStyle w:val="a3"/>
        <w:spacing w:line="220" w:lineRule="exact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 xml:space="preserve">Затраты на приобретение прочих работ и услуг, не относящиеся </w:t>
      </w:r>
    </w:p>
    <w:p w:rsidR="00412968" w:rsidRPr="006D0586" w:rsidRDefault="00AA5254" w:rsidP="00412968">
      <w:pPr>
        <w:pStyle w:val="a3"/>
        <w:spacing w:line="220" w:lineRule="exact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к затратам</w:t>
      </w:r>
      <w:r w:rsidR="00412968" w:rsidRPr="006D0586">
        <w:rPr>
          <w:sz w:val="24"/>
          <w:szCs w:val="24"/>
        </w:rPr>
        <w:t xml:space="preserve"> </w:t>
      </w:r>
      <w:r w:rsidRPr="006D0586">
        <w:rPr>
          <w:sz w:val="24"/>
          <w:szCs w:val="24"/>
        </w:rPr>
        <w:t xml:space="preserve">на услуги связи, транспортные услуги, оплату расходов </w:t>
      </w:r>
    </w:p>
    <w:p w:rsidR="00412968" w:rsidRPr="006D0586" w:rsidRDefault="00AA5254" w:rsidP="00412968">
      <w:pPr>
        <w:pStyle w:val="a3"/>
        <w:spacing w:line="220" w:lineRule="exact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по договорам об оказании услуг,</w:t>
      </w:r>
      <w:r w:rsidR="00412968" w:rsidRPr="006D0586">
        <w:rPr>
          <w:sz w:val="24"/>
          <w:szCs w:val="24"/>
        </w:rPr>
        <w:t xml:space="preserve"> </w:t>
      </w:r>
      <w:r w:rsidRPr="006D0586">
        <w:rPr>
          <w:sz w:val="24"/>
          <w:szCs w:val="24"/>
        </w:rPr>
        <w:t xml:space="preserve">связанных с проездом и наймом жилого помещения в связи с командированием работников, заключаемым </w:t>
      </w:r>
      <w:proofErr w:type="gramStart"/>
      <w:r w:rsidRPr="006D0586">
        <w:rPr>
          <w:sz w:val="24"/>
          <w:szCs w:val="24"/>
        </w:rPr>
        <w:t>со</w:t>
      </w:r>
      <w:proofErr w:type="gramEnd"/>
      <w:r w:rsidRPr="006D0586">
        <w:rPr>
          <w:sz w:val="24"/>
          <w:szCs w:val="24"/>
        </w:rPr>
        <w:t xml:space="preserve"> </w:t>
      </w:r>
    </w:p>
    <w:p w:rsidR="00412968" w:rsidRPr="006D0586" w:rsidRDefault="00AA5254" w:rsidP="00412968">
      <w:pPr>
        <w:pStyle w:val="a3"/>
        <w:spacing w:line="220" w:lineRule="exact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сторонними организациями, а также к затратам</w:t>
      </w:r>
      <w:r w:rsidR="00412968" w:rsidRPr="006D0586">
        <w:rPr>
          <w:sz w:val="24"/>
          <w:szCs w:val="24"/>
        </w:rPr>
        <w:t xml:space="preserve"> </w:t>
      </w:r>
      <w:r w:rsidRPr="006D0586">
        <w:rPr>
          <w:sz w:val="24"/>
          <w:szCs w:val="24"/>
        </w:rPr>
        <w:t>на коммунальные услуги,</w:t>
      </w:r>
    </w:p>
    <w:p w:rsidR="00AA5254" w:rsidRPr="006D0586" w:rsidRDefault="00AA5254" w:rsidP="00412968">
      <w:pPr>
        <w:pStyle w:val="a3"/>
        <w:spacing w:line="220" w:lineRule="exact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 xml:space="preserve"> аренду помещений и оборудования, содержание имущества в рамках прочих затрат и з</w:t>
      </w:r>
      <w:r w:rsidRPr="006D0586">
        <w:rPr>
          <w:sz w:val="24"/>
          <w:szCs w:val="24"/>
        </w:rPr>
        <w:t>а</w:t>
      </w:r>
      <w:r w:rsidRPr="006D0586">
        <w:rPr>
          <w:sz w:val="24"/>
          <w:szCs w:val="24"/>
        </w:rPr>
        <w:t>тратам на приобретение прочих работ и услуг в рамках затрат</w:t>
      </w:r>
      <w:r w:rsidR="00412968" w:rsidRPr="006D0586">
        <w:rPr>
          <w:sz w:val="24"/>
          <w:szCs w:val="24"/>
        </w:rPr>
        <w:t xml:space="preserve"> </w:t>
      </w:r>
      <w:r w:rsidRPr="006D0586">
        <w:rPr>
          <w:sz w:val="24"/>
          <w:szCs w:val="24"/>
        </w:rPr>
        <w:t>на информационно-коммуникационные технологии</w:t>
      </w:r>
    </w:p>
    <w:p w:rsidR="007A26FA" w:rsidRPr="006D0586" w:rsidRDefault="007A26FA" w:rsidP="007A26FA">
      <w:pPr>
        <w:pStyle w:val="a3"/>
        <w:jc w:val="center"/>
        <w:rPr>
          <w:sz w:val="24"/>
          <w:szCs w:val="24"/>
        </w:rPr>
      </w:pPr>
    </w:p>
    <w:p w:rsidR="00AA5254" w:rsidRPr="006D0586" w:rsidRDefault="007A26FA" w:rsidP="007A26FA">
      <w:pPr>
        <w:pStyle w:val="a3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21</w:t>
      </w:r>
      <w:r w:rsidR="00AA5254" w:rsidRPr="006D0586">
        <w:rPr>
          <w:sz w:val="24"/>
          <w:szCs w:val="24"/>
        </w:rPr>
        <w:t>. Затраты на оплату типографских работ и услуг, включая приобретение</w:t>
      </w:r>
      <w:r w:rsidRPr="006D0586">
        <w:rPr>
          <w:sz w:val="24"/>
          <w:szCs w:val="24"/>
        </w:rPr>
        <w:t xml:space="preserve"> периодических печатных изданий</w:t>
      </w:r>
    </w:p>
    <w:tbl>
      <w:tblPr>
        <w:tblStyle w:val="a4"/>
        <w:tblW w:w="0" w:type="auto"/>
        <w:tblLayout w:type="fixed"/>
        <w:tblLook w:val="04A0"/>
      </w:tblPr>
      <w:tblGrid>
        <w:gridCol w:w="2943"/>
        <w:gridCol w:w="1418"/>
        <w:gridCol w:w="5097"/>
      </w:tblGrid>
      <w:tr w:rsidR="00181362" w:rsidRPr="006D0586" w:rsidTr="00181362">
        <w:tc>
          <w:tcPr>
            <w:tcW w:w="2943" w:type="dxa"/>
          </w:tcPr>
          <w:p w:rsidR="00181362" w:rsidRPr="006D0586" w:rsidRDefault="00181362" w:rsidP="001813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81362" w:rsidRPr="006D0586" w:rsidRDefault="005E4D79" w:rsidP="001813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sz w:val="24"/>
                <w:szCs w:val="24"/>
              </w:rPr>
              <w:t>З</w:t>
            </w:r>
            <w:r w:rsidR="00181362" w:rsidRPr="006D0586">
              <w:rPr>
                <w:sz w:val="24"/>
                <w:szCs w:val="24"/>
              </w:rPr>
              <w:t>атраты на приобрет</w:t>
            </w:r>
            <w:r w:rsidR="00181362" w:rsidRPr="006D0586">
              <w:rPr>
                <w:sz w:val="24"/>
                <w:szCs w:val="24"/>
              </w:rPr>
              <w:t>е</w:t>
            </w:r>
            <w:r w:rsidR="00181362" w:rsidRPr="006D0586">
              <w:rPr>
                <w:sz w:val="24"/>
                <w:szCs w:val="24"/>
              </w:rPr>
              <w:t>ние спе</w:t>
            </w:r>
            <w:r w:rsidR="00181362" w:rsidRPr="006D0586">
              <w:rPr>
                <w:sz w:val="24"/>
                <w:szCs w:val="24"/>
              </w:rPr>
              <w:t>ц</w:t>
            </w:r>
            <w:r w:rsidR="00181362" w:rsidRPr="006D0586">
              <w:rPr>
                <w:sz w:val="24"/>
                <w:szCs w:val="24"/>
              </w:rPr>
              <w:t>журналов, (руб.)</w:t>
            </w:r>
          </w:p>
        </w:tc>
        <w:tc>
          <w:tcPr>
            <w:tcW w:w="5097" w:type="dxa"/>
          </w:tcPr>
          <w:p w:rsidR="00181362" w:rsidRPr="006D0586" w:rsidRDefault="005E4D79" w:rsidP="001813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sz w:val="24"/>
                <w:szCs w:val="24"/>
              </w:rPr>
              <w:t>З</w:t>
            </w:r>
            <w:r w:rsidR="00181362" w:rsidRPr="006D0586">
              <w:rPr>
                <w:sz w:val="24"/>
                <w:szCs w:val="24"/>
              </w:rPr>
              <w:t>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издания, опред</w:t>
            </w:r>
            <w:r w:rsidR="00181362" w:rsidRPr="006D0586">
              <w:rPr>
                <w:sz w:val="24"/>
                <w:szCs w:val="24"/>
              </w:rPr>
              <w:t>е</w:t>
            </w:r>
            <w:r w:rsidR="00181362" w:rsidRPr="006D0586">
              <w:rPr>
                <w:sz w:val="24"/>
                <w:szCs w:val="24"/>
              </w:rPr>
              <w:t>ляются по фактическим затратам в отчетном финансовом году (руб.)</w:t>
            </w:r>
          </w:p>
        </w:tc>
      </w:tr>
      <w:tr w:rsidR="00181362" w:rsidRPr="006D0586" w:rsidTr="00181362">
        <w:tc>
          <w:tcPr>
            <w:tcW w:w="2943" w:type="dxa"/>
          </w:tcPr>
          <w:p w:rsidR="00181362" w:rsidRPr="006D0586" w:rsidRDefault="008F1F24" w:rsidP="001813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6D0586">
              <w:rPr>
                <w:rFonts w:eastAsiaTheme="minorHAnsi"/>
                <w:sz w:val="24"/>
                <w:szCs w:val="24"/>
                <w:lang w:eastAsia="en-US"/>
              </w:rPr>
              <w:t>Ниги</w:t>
            </w:r>
            <w:r w:rsidR="009730A7" w:rsidRPr="006D0586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9730A7" w:rsidRPr="006D0586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ния Николаевского мун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ципального района</w:t>
            </w:r>
          </w:p>
        </w:tc>
        <w:tc>
          <w:tcPr>
            <w:tcW w:w="1418" w:type="dxa"/>
          </w:tcPr>
          <w:p w:rsidR="00181362" w:rsidRPr="006D0586" w:rsidRDefault="00181362" w:rsidP="001813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97" w:type="dxa"/>
          </w:tcPr>
          <w:p w:rsidR="00181362" w:rsidRPr="006D0586" w:rsidRDefault="008F1F24" w:rsidP="001813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7A26FA" w:rsidRPr="006D0586" w:rsidRDefault="00412968" w:rsidP="00412968">
      <w:pPr>
        <w:pStyle w:val="a3"/>
        <w:jc w:val="both"/>
        <w:rPr>
          <w:sz w:val="24"/>
          <w:szCs w:val="24"/>
        </w:rPr>
      </w:pPr>
      <w:r w:rsidRPr="006D0586">
        <w:rPr>
          <w:sz w:val="24"/>
          <w:szCs w:val="24"/>
        </w:rPr>
        <w:tab/>
      </w:r>
    </w:p>
    <w:p w:rsidR="00AA5254" w:rsidRPr="006D0586" w:rsidRDefault="007A26FA" w:rsidP="007A26FA">
      <w:pPr>
        <w:pStyle w:val="a3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lastRenderedPageBreak/>
        <w:t>2</w:t>
      </w:r>
      <w:r w:rsidR="00AA5254" w:rsidRPr="006D0586">
        <w:rPr>
          <w:sz w:val="24"/>
          <w:szCs w:val="24"/>
        </w:rPr>
        <w:t>2. Затраты на проведе</w:t>
      </w:r>
      <w:r w:rsidRPr="006D0586">
        <w:rPr>
          <w:sz w:val="24"/>
          <w:szCs w:val="24"/>
        </w:rPr>
        <w:t>ние диспансеризации работников</w:t>
      </w:r>
    </w:p>
    <w:tbl>
      <w:tblPr>
        <w:tblStyle w:val="a4"/>
        <w:tblW w:w="0" w:type="auto"/>
        <w:tblLook w:val="04A0"/>
      </w:tblPr>
      <w:tblGrid>
        <w:gridCol w:w="1933"/>
        <w:gridCol w:w="1985"/>
        <w:gridCol w:w="2891"/>
        <w:gridCol w:w="2761"/>
      </w:tblGrid>
      <w:tr w:rsidR="00181362" w:rsidRPr="006D0586" w:rsidTr="004A3B6A">
        <w:tc>
          <w:tcPr>
            <w:tcW w:w="1801" w:type="dxa"/>
          </w:tcPr>
          <w:p w:rsidR="00181362" w:rsidRPr="006D0586" w:rsidRDefault="00181362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181362" w:rsidRPr="006D0586" w:rsidRDefault="005E4D7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sz w:val="24"/>
                <w:szCs w:val="24"/>
              </w:rPr>
              <w:t>Ч</w:t>
            </w:r>
            <w:r w:rsidR="00181362" w:rsidRPr="006D0586">
              <w:rPr>
                <w:sz w:val="24"/>
                <w:szCs w:val="24"/>
              </w:rPr>
              <w:t>исленность работников, подлежащих ди</w:t>
            </w:r>
            <w:r w:rsidR="00181362" w:rsidRPr="006D0586">
              <w:rPr>
                <w:sz w:val="24"/>
                <w:szCs w:val="24"/>
              </w:rPr>
              <w:t>с</w:t>
            </w:r>
            <w:r w:rsidR="00181362" w:rsidRPr="006D0586">
              <w:rPr>
                <w:sz w:val="24"/>
                <w:szCs w:val="24"/>
              </w:rPr>
              <w:t>пансеризации</w:t>
            </w:r>
          </w:p>
        </w:tc>
        <w:tc>
          <w:tcPr>
            <w:tcW w:w="2977" w:type="dxa"/>
          </w:tcPr>
          <w:p w:rsidR="00181362" w:rsidRPr="006D0586" w:rsidRDefault="005E4D7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sz w:val="24"/>
                <w:szCs w:val="24"/>
              </w:rPr>
              <w:t>Ц</w:t>
            </w:r>
            <w:r w:rsidR="00181362" w:rsidRPr="006D0586">
              <w:rPr>
                <w:sz w:val="24"/>
                <w:szCs w:val="24"/>
              </w:rPr>
              <w:t>ена проведения диспа</w:t>
            </w:r>
            <w:r w:rsidR="00181362" w:rsidRPr="006D0586">
              <w:rPr>
                <w:sz w:val="24"/>
                <w:szCs w:val="24"/>
              </w:rPr>
              <w:t>н</w:t>
            </w:r>
            <w:r w:rsidR="00181362" w:rsidRPr="006D0586">
              <w:rPr>
                <w:sz w:val="24"/>
                <w:szCs w:val="24"/>
              </w:rPr>
              <w:t>серизации в расчете на одного работника</w:t>
            </w:r>
            <w:r w:rsidR="004A3B6A" w:rsidRPr="006D058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</w:tcPr>
          <w:p w:rsidR="00181362" w:rsidRPr="006D0586" w:rsidRDefault="00181362" w:rsidP="0018136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Всего затрат на пров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дение диспансеризации</w:t>
            </w:r>
            <w:r w:rsidR="004A3B6A"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181362" w:rsidRPr="006D0586" w:rsidTr="004A3B6A">
        <w:tc>
          <w:tcPr>
            <w:tcW w:w="1801" w:type="dxa"/>
          </w:tcPr>
          <w:p w:rsidR="00181362" w:rsidRPr="006D0586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6D0586">
              <w:rPr>
                <w:rFonts w:eastAsiaTheme="minorHAnsi"/>
                <w:sz w:val="24"/>
                <w:szCs w:val="24"/>
                <w:lang w:eastAsia="en-US"/>
              </w:rPr>
              <w:t>Нигирского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ления Никол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евского мун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ципального района</w:t>
            </w:r>
          </w:p>
        </w:tc>
        <w:tc>
          <w:tcPr>
            <w:tcW w:w="1851" w:type="dxa"/>
          </w:tcPr>
          <w:p w:rsidR="00181362" w:rsidRPr="006D0586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</w:tcPr>
          <w:p w:rsidR="00181362" w:rsidRPr="006D0586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</w:tcPr>
          <w:p w:rsidR="00181362" w:rsidRPr="006D0586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181362" w:rsidRPr="006D0586" w:rsidRDefault="00412968" w:rsidP="00412968">
      <w:pPr>
        <w:pStyle w:val="a3"/>
        <w:jc w:val="both"/>
        <w:rPr>
          <w:sz w:val="24"/>
          <w:szCs w:val="24"/>
        </w:rPr>
      </w:pPr>
      <w:r w:rsidRPr="006D0586">
        <w:rPr>
          <w:sz w:val="24"/>
          <w:szCs w:val="24"/>
        </w:rPr>
        <w:tab/>
      </w:r>
    </w:p>
    <w:p w:rsidR="00AA5254" w:rsidRPr="006D0586" w:rsidRDefault="00AA5254" w:rsidP="007A26FA">
      <w:pPr>
        <w:pStyle w:val="a3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Затраты на приобретение основных средств, не отнесенные</w:t>
      </w:r>
    </w:p>
    <w:p w:rsidR="00AA5254" w:rsidRPr="006D0586" w:rsidRDefault="00AA5254" w:rsidP="007A26FA">
      <w:pPr>
        <w:pStyle w:val="a3"/>
        <w:spacing w:line="220" w:lineRule="exact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к затратам на приобретение основных сре</w:t>
      </w:r>
      <w:proofErr w:type="gramStart"/>
      <w:r w:rsidRPr="006D0586">
        <w:rPr>
          <w:sz w:val="24"/>
          <w:szCs w:val="24"/>
        </w:rPr>
        <w:t>дств в р</w:t>
      </w:r>
      <w:proofErr w:type="gramEnd"/>
      <w:r w:rsidRPr="006D0586">
        <w:rPr>
          <w:sz w:val="24"/>
          <w:szCs w:val="24"/>
        </w:rPr>
        <w:t>амках затрат</w:t>
      </w:r>
    </w:p>
    <w:p w:rsidR="00AA5254" w:rsidRPr="006D0586" w:rsidRDefault="00AA5254" w:rsidP="007A26FA">
      <w:pPr>
        <w:pStyle w:val="a3"/>
        <w:spacing w:line="220" w:lineRule="exact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на информационно-коммуникационные технологии</w:t>
      </w:r>
    </w:p>
    <w:p w:rsidR="00AA5254" w:rsidRPr="006D0586" w:rsidRDefault="00AA5254" w:rsidP="007A26FA">
      <w:pPr>
        <w:pStyle w:val="a3"/>
        <w:jc w:val="center"/>
        <w:rPr>
          <w:sz w:val="24"/>
          <w:szCs w:val="24"/>
        </w:rPr>
      </w:pPr>
    </w:p>
    <w:p w:rsidR="00AA5254" w:rsidRPr="006D0586" w:rsidRDefault="007A26FA" w:rsidP="007A26FA">
      <w:pPr>
        <w:pStyle w:val="a3"/>
        <w:jc w:val="center"/>
        <w:rPr>
          <w:sz w:val="24"/>
          <w:szCs w:val="24"/>
        </w:rPr>
      </w:pPr>
      <w:bookmarkStart w:id="5" w:name="P847"/>
      <w:bookmarkEnd w:id="5"/>
      <w:r w:rsidRPr="006D0586">
        <w:rPr>
          <w:sz w:val="24"/>
          <w:szCs w:val="24"/>
        </w:rPr>
        <w:t>23</w:t>
      </w:r>
      <w:r w:rsidR="00AA5254" w:rsidRPr="006D0586">
        <w:rPr>
          <w:sz w:val="24"/>
          <w:szCs w:val="24"/>
        </w:rPr>
        <w:t>. Затраты на приобретение мебели</w:t>
      </w:r>
    </w:p>
    <w:p w:rsidR="00A03243" w:rsidRPr="006D0586" w:rsidRDefault="00A03243" w:rsidP="007A26FA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33"/>
        <w:gridCol w:w="1715"/>
        <w:gridCol w:w="2063"/>
        <w:gridCol w:w="1860"/>
        <w:gridCol w:w="1999"/>
      </w:tblGrid>
      <w:tr w:rsidR="00C518EB" w:rsidRPr="006D0586" w:rsidTr="00C518EB">
        <w:tc>
          <w:tcPr>
            <w:tcW w:w="1801" w:type="dxa"/>
          </w:tcPr>
          <w:p w:rsidR="00C518EB" w:rsidRPr="006D0586" w:rsidRDefault="00C518EB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C518EB" w:rsidRPr="006D0586" w:rsidRDefault="00C518EB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126" w:type="dxa"/>
          </w:tcPr>
          <w:p w:rsidR="00C518EB" w:rsidRPr="006D0586" w:rsidRDefault="005E4D7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sz w:val="24"/>
                <w:szCs w:val="24"/>
              </w:rPr>
              <w:t>П</w:t>
            </w:r>
            <w:r w:rsidR="00C518EB" w:rsidRPr="006D0586">
              <w:rPr>
                <w:sz w:val="24"/>
                <w:szCs w:val="24"/>
              </w:rPr>
              <w:t>ланируемое к приобретению количество  предметов меб</w:t>
            </w:r>
            <w:r w:rsidR="00C518EB" w:rsidRPr="006D0586">
              <w:rPr>
                <w:sz w:val="24"/>
                <w:szCs w:val="24"/>
              </w:rPr>
              <w:t>е</w:t>
            </w:r>
            <w:r w:rsidR="00C518EB" w:rsidRPr="006D0586">
              <w:rPr>
                <w:sz w:val="24"/>
                <w:szCs w:val="24"/>
              </w:rPr>
              <w:t>ли</w:t>
            </w:r>
          </w:p>
        </w:tc>
        <w:tc>
          <w:tcPr>
            <w:tcW w:w="1984" w:type="dxa"/>
          </w:tcPr>
          <w:p w:rsidR="00C518EB" w:rsidRPr="006D0586" w:rsidRDefault="005E4D79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sz w:val="24"/>
                <w:szCs w:val="24"/>
              </w:rPr>
              <w:t>Ц</w:t>
            </w:r>
            <w:r w:rsidR="00C518EB" w:rsidRPr="006D0586">
              <w:rPr>
                <w:sz w:val="24"/>
                <w:szCs w:val="24"/>
              </w:rPr>
              <w:t>ена предмета мебели (руб.)</w:t>
            </w:r>
          </w:p>
        </w:tc>
        <w:tc>
          <w:tcPr>
            <w:tcW w:w="2064" w:type="dxa"/>
          </w:tcPr>
          <w:p w:rsidR="00C518EB" w:rsidRPr="006D0586" w:rsidRDefault="00C518EB" w:rsidP="00C518E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Всего затрат на приобретение мебели (руб.)</w:t>
            </w:r>
          </w:p>
        </w:tc>
      </w:tr>
      <w:tr w:rsidR="00C518EB" w:rsidRPr="006D0586" w:rsidTr="00C518EB">
        <w:trPr>
          <w:trHeight w:val="648"/>
        </w:trPr>
        <w:tc>
          <w:tcPr>
            <w:tcW w:w="1801" w:type="dxa"/>
            <w:vMerge w:val="restart"/>
          </w:tcPr>
          <w:p w:rsidR="00C518EB" w:rsidRPr="006D0586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6D0586">
              <w:rPr>
                <w:rFonts w:eastAsiaTheme="minorHAnsi"/>
                <w:sz w:val="24"/>
                <w:szCs w:val="24"/>
                <w:lang w:eastAsia="en-US"/>
              </w:rPr>
              <w:t>Нигирского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ления Никол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евского мун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ципального района</w:t>
            </w:r>
          </w:p>
        </w:tc>
        <w:tc>
          <w:tcPr>
            <w:tcW w:w="1568" w:type="dxa"/>
          </w:tcPr>
          <w:p w:rsidR="00C518EB" w:rsidRPr="006D0586" w:rsidRDefault="00C518EB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Кресло</w:t>
            </w:r>
          </w:p>
        </w:tc>
        <w:tc>
          <w:tcPr>
            <w:tcW w:w="2126" w:type="dxa"/>
          </w:tcPr>
          <w:p w:rsidR="00C518EB" w:rsidRPr="006D0586" w:rsidRDefault="00C518EB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518EB" w:rsidRPr="006D0586" w:rsidRDefault="008F1F24" w:rsidP="00C518E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4" w:type="dxa"/>
          </w:tcPr>
          <w:p w:rsidR="00C518EB" w:rsidRPr="006D0586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C518EB" w:rsidRPr="006D0586" w:rsidTr="00C518EB">
        <w:trPr>
          <w:trHeight w:val="732"/>
        </w:trPr>
        <w:tc>
          <w:tcPr>
            <w:tcW w:w="1801" w:type="dxa"/>
            <w:vMerge/>
          </w:tcPr>
          <w:p w:rsidR="00C518EB" w:rsidRPr="006D0586" w:rsidRDefault="00C518EB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</w:tcPr>
          <w:p w:rsidR="00C518EB" w:rsidRPr="006D0586" w:rsidRDefault="00C518EB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Шкаф для б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маг</w:t>
            </w:r>
          </w:p>
        </w:tc>
        <w:tc>
          <w:tcPr>
            <w:tcW w:w="2126" w:type="dxa"/>
          </w:tcPr>
          <w:p w:rsidR="00C518EB" w:rsidRPr="006D0586" w:rsidRDefault="00C518EB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518EB" w:rsidRPr="006D0586" w:rsidRDefault="008F1F24" w:rsidP="00C518E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4" w:type="dxa"/>
          </w:tcPr>
          <w:p w:rsidR="00C518EB" w:rsidRPr="006D0586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AA5254" w:rsidRPr="006D0586" w:rsidRDefault="000E2FE1" w:rsidP="000E2FE1">
      <w:pPr>
        <w:pStyle w:val="a3"/>
        <w:jc w:val="both"/>
        <w:rPr>
          <w:sz w:val="24"/>
          <w:szCs w:val="24"/>
        </w:rPr>
      </w:pPr>
      <w:r w:rsidRPr="006D0586">
        <w:rPr>
          <w:sz w:val="24"/>
          <w:szCs w:val="24"/>
        </w:rPr>
        <w:tab/>
      </w:r>
    </w:p>
    <w:p w:rsidR="00AA5254" w:rsidRPr="006D0586" w:rsidRDefault="00AA5254" w:rsidP="000E2FE1">
      <w:pPr>
        <w:pStyle w:val="a3"/>
        <w:spacing w:line="220" w:lineRule="exact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Затраты на приобретение материальных запасов, не отнесенные</w:t>
      </w:r>
    </w:p>
    <w:p w:rsidR="00AA5254" w:rsidRPr="006D0586" w:rsidRDefault="00AA5254" w:rsidP="000E2FE1">
      <w:pPr>
        <w:pStyle w:val="a3"/>
        <w:spacing w:line="220" w:lineRule="exact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к затратам на приобретение материальных запасов в рамках</w:t>
      </w:r>
    </w:p>
    <w:p w:rsidR="00AA5254" w:rsidRPr="006D0586" w:rsidRDefault="00AA5254" w:rsidP="000E2FE1">
      <w:pPr>
        <w:pStyle w:val="a3"/>
        <w:spacing w:line="220" w:lineRule="exact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затрат на информационно-коммуникационные технологии</w:t>
      </w:r>
    </w:p>
    <w:p w:rsidR="007A26FA" w:rsidRPr="006D0586" w:rsidRDefault="000E2FE1" w:rsidP="000E2FE1">
      <w:pPr>
        <w:pStyle w:val="a3"/>
        <w:jc w:val="both"/>
        <w:rPr>
          <w:sz w:val="24"/>
          <w:szCs w:val="24"/>
        </w:rPr>
      </w:pPr>
      <w:r w:rsidRPr="006D0586">
        <w:rPr>
          <w:sz w:val="24"/>
          <w:szCs w:val="24"/>
        </w:rPr>
        <w:tab/>
      </w:r>
    </w:p>
    <w:p w:rsidR="00AA5254" w:rsidRPr="006D0586" w:rsidRDefault="007A26FA" w:rsidP="007A26FA">
      <w:pPr>
        <w:pStyle w:val="a3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24</w:t>
      </w:r>
      <w:r w:rsidR="00AA5254" w:rsidRPr="006D0586">
        <w:rPr>
          <w:sz w:val="24"/>
          <w:szCs w:val="24"/>
        </w:rPr>
        <w:t>. Затраты на приобретен</w:t>
      </w:r>
      <w:r w:rsidRPr="006D0586">
        <w:rPr>
          <w:sz w:val="24"/>
          <w:szCs w:val="24"/>
        </w:rPr>
        <w:t>ие канцелярских принадлежностей</w:t>
      </w:r>
    </w:p>
    <w:tbl>
      <w:tblPr>
        <w:tblStyle w:val="a4"/>
        <w:tblW w:w="0" w:type="auto"/>
        <w:tblLook w:val="04A0"/>
      </w:tblPr>
      <w:tblGrid>
        <w:gridCol w:w="2300"/>
        <w:gridCol w:w="2037"/>
        <w:gridCol w:w="2037"/>
        <w:gridCol w:w="3196"/>
      </w:tblGrid>
      <w:tr w:rsidR="00312E78" w:rsidRPr="006D0586" w:rsidTr="00794264">
        <w:tc>
          <w:tcPr>
            <w:tcW w:w="2364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Количество предмета канц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лярских прина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лежностей</w:t>
            </w:r>
          </w:p>
        </w:tc>
        <w:tc>
          <w:tcPr>
            <w:tcW w:w="1843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Цена единицы канцелярских принадлежностей</w:t>
            </w:r>
          </w:p>
        </w:tc>
        <w:tc>
          <w:tcPr>
            <w:tcW w:w="3396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Затраты на приобретение канцелярских принадлежн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стей</w:t>
            </w:r>
          </w:p>
        </w:tc>
      </w:tr>
      <w:tr w:rsidR="00312E78" w:rsidRPr="006D0586" w:rsidTr="00794264">
        <w:tc>
          <w:tcPr>
            <w:tcW w:w="2364" w:type="dxa"/>
          </w:tcPr>
          <w:p w:rsidR="00312E78" w:rsidRPr="006D0586" w:rsidRDefault="008F1F24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9730A7" w:rsidRPr="006D0586">
              <w:rPr>
                <w:rFonts w:eastAsiaTheme="minorHAnsi"/>
                <w:sz w:val="24"/>
                <w:szCs w:val="24"/>
                <w:lang w:eastAsia="en-US"/>
              </w:rPr>
              <w:t>Нигирского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 сел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ского поселения Николаевского муниципального ра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855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Исходя из фактической п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требности</w:t>
            </w:r>
          </w:p>
        </w:tc>
        <w:tc>
          <w:tcPr>
            <w:tcW w:w="1843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Не более 500,0</w:t>
            </w:r>
          </w:p>
        </w:tc>
        <w:tc>
          <w:tcPr>
            <w:tcW w:w="3396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Исходя из фактической потребности, но не более лимитов бюджетных обяз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тельств, предусмотр</w:t>
            </w:r>
            <w:r w:rsidR="009730A7" w:rsidRPr="006D0586">
              <w:rPr>
                <w:rFonts w:eastAsiaTheme="minorHAnsi"/>
                <w:sz w:val="24"/>
                <w:szCs w:val="24"/>
                <w:lang w:eastAsia="en-US"/>
              </w:rPr>
              <w:t>енных на эти цели - не более 30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000,0</w:t>
            </w:r>
          </w:p>
        </w:tc>
      </w:tr>
    </w:tbl>
    <w:p w:rsidR="007A26FA" w:rsidRPr="006D0586" w:rsidRDefault="000E2FE1" w:rsidP="000E2FE1">
      <w:pPr>
        <w:pStyle w:val="a3"/>
        <w:jc w:val="both"/>
        <w:rPr>
          <w:sz w:val="24"/>
          <w:szCs w:val="24"/>
        </w:rPr>
      </w:pPr>
      <w:r w:rsidRPr="006D0586">
        <w:rPr>
          <w:sz w:val="24"/>
          <w:szCs w:val="24"/>
        </w:rPr>
        <w:tab/>
      </w:r>
    </w:p>
    <w:p w:rsidR="00AA5254" w:rsidRPr="006D0586" w:rsidRDefault="007A26FA" w:rsidP="007A26FA">
      <w:pPr>
        <w:pStyle w:val="a3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25</w:t>
      </w:r>
      <w:r w:rsidR="00AA5254" w:rsidRPr="006D0586">
        <w:rPr>
          <w:sz w:val="24"/>
          <w:szCs w:val="24"/>
        </w:rPr>
        <w:t>. Затраты на приобретение хозяйственных товаров и принадлежностей</w:t>
      </w:r>
    </w:p>
    <w:tbl>
      <w:tblPr>
        <w:tblStyle w:val="a4"/>
        <w:tblW w:w="0" w:type="auto"/>
        <w:tblLook w:val="04A0"/>
      </w:tblPr>
      <w:tblGrid>
        <w:gridCol w:w="2300"/>
        <w:gridCol w:w="2037"/>
        <w:gridCol w:w="2037"/>
        <w:gridCol w:w="3196"/>
      </w:tblGrid>
      <w:tr w:rsidR="00312E78" w:rsidRPr="006D0586" w:rsidTr="00794264">
        <w:tc>
          <w:tcPr>
            <w:tcW w:w="2364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хозяйственного товара и 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прина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лежностей</w:t>
            </w:r>
          </w:p>
        </w:tc>
        <w:tc>
          <w:tcPr>
            <w:tcW w:w="1843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Цена единицы хозяйственных товаров и 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надлежностей</w:t>
            </w:r>
          </w:p>
        </w:tc>
        <w:tc>
          <w:tcPr>
            <w:tcW w:w="3396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Затраты </w:t>
            </w:r>
            <w:proofErr w:type="gramStart"/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proofErr w:type="gramEnd"/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 хозяйственных товаров и принадлежностей</w:t>
            </w:r>
          </w:p>
        </w:tc>
      </w:tr>
      <w:tr w:rsidR="00312E78" w:rsidRPr="006D0586" w:rsidTr="00794264">
        <w:tc>
          <w:tcPr>
            <w:tcW w:w="2364" w:type="dxa"/>
          </w:tcPr>
          <w:p w:rsidR="00312E78" w:rsidRPr="006D0586" w:rsidRDefault="008F1F24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9730A7" w:rsidRPr="006D0586">
              <w:rPr>
                <w:rFonts w:eastAsiaTheme="minorHAnsi"/>
                <w:sz w:val="24"/>
                <w:szCs w:val="24"/>
                <w:lang w:eastAsia="en-US"/>
              </w:rPr>
              <w:t>Нигирского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 сел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ского поселения Николаевского муниципального ра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855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Исходя из фактической п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требности</w:t>
            </w:r>
          </w:p>
        </w:tc>
        <w:tc>
          <w:tcPr>
            <w:tcW w:w="1843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Не более 1000,0</w:t>
            </w:r>
          </w:p>
        </w:tc>
        <w:tc>
          <w:tcPr>
            <w:tcW w:w="3396" w:type="dxa"/>
          </w:tcPr>
          <w:p w:rsidR="00312E78" w:rsidRPr="006D0586" w:rsidRDefault="00312E78" w:rsidP="00312E7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Исходя из фактической потребности, но не более лимитов бюджетных обяз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тельств, предусмотренных на эти цели - не более 15000,0</w:t>
            </w:r>
          </w:p>
        </w:tc>
      </w:tr>
    </w:tbl>
    <w:p w:rsidR="00312E78" w:rsidRPr="006D0586" w:rsidRDefault="000E2FE1" w:rsidP="000E2FE1">
      <w:pPr>
        <w:pStyle w:val="a3"/>
        <w:jc w:val="both"/>
        <w:rPr>
          <w:sz w:val="24"/>
          <w:szCs w:val="24"/>
        </w:rPr>
      </w:pPr>
      <w:r w:rsidRPr="006D0586">
        <w:rPr>
          <w:sz w:val="24"/>
          <w:szCs w:val="24"/>
        </w:rPr>
        <w:tab/>
      </w:r>
    </w:p>
    <w:p w:rsidR="00AA5254" w:rsidRPr="006D0586" w:rsidRDefault="00AA5254" w:rsidP="00975D57">
      <w:pPr>
        <w:pStyle w:val="a3"/>
        <w:spacing w:line="220" w:lineRule="exact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V. Затраты на дополнительное профессиональное образование</w:t>
      </w:r>
    </w:p>
    <w:p w:rsidR="00AA5254" w:rsidRPr="006D0586" w:rsidRDefault="00AA5254" w:rsidP="000E2FE1">
      <w:pPr>
        <w:pStyle w:val="a3"/>
        <w:jc w:val="both"/>
        <w:rPr>
          <w:sz w:val="24"/>
          <w:szCs w:val="24"/>
        </w:rPr>
      </w:pPr>
    </w:p>
    <w:p w:rsidR="00AA5254" w:rsidRPr="006D0586" w:rsidRDefault="007A26FA" w:rsidP="007A26FA">
      <w:pPr>
        <w:pStyle w:val="a3"/>
        <w:jc w:val="center"/>
        <w:rPr>
          <w:rFonts w:cs="Times New Roman"/>
          <w:sz w:val="24"/>
          <w:szCs w:val="24"/>
        </w:rPr>
      </w:pPr>
      <w:r w:rsidRPr="006D0586">
        <w:rPr>
          <w:sz w:val="24"/>
          <w:szCs w:val="24"/>
        </w:rPr>
        <w:t>26</w:t>
      </w:r>
      <w:r w:rsidR="00AA5254" w:rsidRPr="006D0586">
        <w:rPr>
          <w:sz w:val="24"/>
          <w:szCs w:val="24"/>
        </w:rPr>
        <w:t>. Затраты на приобретение образовательных услуг по профессиональной переподг</w:t>
      </w:r>
      <w:r w:rsidRPr="006D0586">
        <w:rPr>
          <w:sz w:val="24"/>
          <w:szCs w:val="24"/>
        </w:rPr>
        <w:t>ото</w:t>
      </w:r>
      <w:r w:rsidRPr="006D0586">
        <w:rPr>
          <w:sz w:val="24"/>
          <w:szCs w:val="24"/>
        </w:rPr>
        <w:t>в</w:t>
      </w:r>
      <w:r w:rsidRPr="006D0586">
        <w:rPr>
          <w:sz w:val="24"/>
          <w:szCs w:val="24"/>
        </w:rPr>
        <w:t>ке и повышению квалификации</w:t>
      </w:r>
    </w:p>
    <w:tbl>
      <w:tblPr>
        <w:tblStyle w:val="a4"/>
        <w:tblW w:w="0" w:type="auto"/>
        <w:tblLook w:val="04A0"/>
      </w:tblPr>
      <w:tblGrid>
        <w:gridCol w:w="1933"/>
        <w:gridCol w:w="2749"/>
        <w:gridCol w:w="1270"/>
        <w:gridCol w:w="3618"/>
      </w:tblGrid>
      <w:tr w:rsidR="00D51720" w:rsidRPr="006D0586" w:rsidTr="00D51720">
        <w:tc>
          <w:tcPr>
            <w:tcW w:w="1668" w:type="dxa"/>
          </w:tcPr>
          <w:p w:rsidR="00D51720" w:rsidRPr="006D0586" w:rsidRDefault="00D51720" w:rsidP="00D5172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51720" w:rsidRPr="006D0586" w:rsidRDefault="006D0586" w:rsidP="00D5172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D51720" w:rsidRPr="006D0586">
              <w:rPr>
                <w:sz w:val="24"/>
                <w:szCs w:val="24"/>
              </w:rPr>
              <w:t>оличество работников, направляемых на дополнительное профе</w:t>
            </w:r>
            <w:r w:rsidR="00D51720" w:rsidRPr="006D0586">
              <w:rPr>
                <w:sz w:val="24"/>
                <w:szCs w:val="24"/>
              </w:rPr>
              <w:t>с</w:t>
            </w:r>
            <w:r w:rsidR="00D51720" w:rsidRPr="006D0586">
              <w:rPr>
                <w:sz w:val="24"/>
                <w:szCs w:val="24"/>
              </w:rPr>
              <w:t>сиональное образование</w:t>
            </w:r>
          </w:p>
        </w:tc>
        <w:tc>
          <w:tcPr>
            <w:tcW w:w="1134" w:type="dxa"/>
          </w:tcPr>
          <w:p w:rsidR="00D51720" w:rsidRPr="006D0586" w:rsidRDefault="006D0586" w:rsidP="00D5172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</w:t>
            </w:r>
            <w:r w:rsidR="00D51720" w:rsidRPr="006D0586">
              <w:rPr>
                <w:sz w:val="24"/>
                <w:szCs w:val="24"/>
              </w:rPr>
              <w:t>ена обучения одного работника</w:t>
            </w:r>
          </w:p>
        </w:tc>
        <w:tc>
          <w:tcPr>
            <w:tcW w:w="3821" w:type="dxa"/>
          </w:tcPr>
          <w:p w:rsidR="00D51720" w:rsidRPr="006D0586" w:rsidRDefault="00D51720" w:rsidP="00D5172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sz w:val="24"/>
                <w:szCs w:val="24"/>
              </w:rPr>
              <w:t>Всего затрат на приобретение образовательных услуг по пр</w:t>
            </w:r>
            <w:r w:rsidRPr="006D0586">
              <w:rPr>
                <w:sz w:val="24"/>
                <w:szCs w:val="24"/>
              </w:rPr>
              <w:t>о</w:t>
            </w:r>
            <w:r w:rsidRPr="006D0586">
              <w:rPr>
                <w:sz w:val="24"/>
                <w:szCs w:val="24"/>
              </w:rPr>
              <w:t>фессиональной переподготовке и повышению квалификации</w:t>
            </w:r>
          </w:p>
        </w:tc>
      </w:tr>
      <w:tr w:rsidR="00D51720" w:rsidRPr="006D0586" w:rsidTr="00D51720">
        <w:tc>
          <w:tcPr>
            <w:tcW w:w="1668" w:type="dxa"/>
          </w:tcPr>
          <w:p w:rsidR="00D51720" w:rsidRPr="006D0586" w:rsidRDefault="008F1F24" w:rsidP="00D5172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5E2573" w:rsidRPr="006D0586">
              <w:rPr>
                <w:rFonts w:eastAsiaTheme="minorHAnsi"/>
                <w:sz w:val="24"/>
                <w:szCs w:val="24"/>
                <w:lang w:eastAsia="en-US"/>
              </w:rPr>
              <w:t>Нигирского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ления Никол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евского мун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ципального района</w:t>
            </w:r>
          </w:p>
        </w:tc>
        <w:tc>
          <w:tcPr>
            <w:tcW w:w="2835" w:type="dxa"/>
          </w:tcPr>
          <w:p w:rsidR="00D51720" w:rsidRPr="006D0586" w:rsidRDefault="008F1F24" w:rsidP="00D5172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D51720" w:rsidRPr="006D0586" w:rsidRDefault="008F1F24" w:rsidP="00D5172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1" w:type="dxa"/>
          </w:tcPr>
          <w:p w:rsidR="00D51720" w:rsidRPr="006D0586" w:rsidRDefault="008F1F24" w:rsidP="00D5172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D51720" w:rsidRPr="006D0586" w:rsidRDefault="00975D57" w:rsidP="00975D57">
      <w:pPr>
        <w:pStyle w:val="a3"/>
        <w:jc w:val="both"/>
        <w:rPr>
          <w:sz w:val="24"/>
          <w:szCs w:val="24"/>
        </w:rPr>
      </w:pPr>
      <w:r w:rsidRPr="006D0586">
        <w:rPr>
          <w:sz w:val="24"/>
          <w:szCs w:val="24"/>
        </w:rPr>
        <w:tab/>
      </w:r>
    </w:p>
    <w:p w:rsidR="00AA5254" w:rsidRPr="006D0586" w:rsidRDefault="007A26FA" w:rsidP="007A26FA">
      <w:pPr>
        <w:pStyle w:val="a3"/>
        <w:jc w:val="center"/>
        <w:rPr>
          <w:sz w:val="24"/>
          <w:szCs w:val="24"/>
        </w:rPr>
      </w:pPr>
      <w:r w:rsidRPr="006D0586">
        <w:rPr>
          <w:sz w:val="24"/>
          <w:szCs w:val="24"/>
        </w:rPr>
        <w:t>27</w:t>
      </w:r>
      <w:r w:rsidR="00AA5254" w:rsidRPr="006D0586">
        <w:rPr>
          <w:sz w:val="24"/>
          <w:szCs w:val="24"/>
        </w:rPr>
        <w:t>. Затраты на приобретение образовательных услуг по профессиональной переподгото</w:t>
      </w:r>
      <w:r w:rsidR="00AA5254" w:rsidRPr="006D0586">
        <w:rPr>
          <w:sz w:val="24"/>
          <w:szCs w:val="24"/>
        </w:rPr>
        <w:t>в</w:t>
      </w:r>
      <w:r w:rsidR="00AA5254" w:rsidRPr="006D0586">
        <w:rPr>
          <w:sz w:val="24"/>
          <w:szCs w:val="24"/>
        </w:rPr>
        <w:t xml:space="preserve">ке и повышению квалификации определяются в соответствии со </w:t>
      </w:r>
      <w:hyperlink r:id="rId6" w:history="1">
        <w:r w:rsidR="00AA5254" w:rsidRPr="006D0586">
          <w:rPr>
            <w:sz w:val="24"/>
            <w:szCs w:val="24"/>
          </w:rPr>
          <w:t>статьей 22</w:t>
        </w:r>
      </w:hyperlink>
      <w:r w:rsidR="00AA5254" w:rsidRPr="006D0586">
        <w:rPr>
          <w:sz w:val="24"/>
          <w:szCs w:val="24"/>
        </w:rPr>
        <w:t xml:space="preserve"> Федерального закона</w:t>
      </w:r>
      <w:r w:rsidR="00975D57" w:rsidRPr="006D0586">
        <w:rPr>
          <w:sz w:val="24"/>
          <w:szCs w:val="24"/>
        </w:rPr>
        <w:t xml:space="preserve"> № 44-ФЗ</w:t>
      </w:r>
      <w:r w:rsidR="00AA5254" w:rsidRPr="006D0586">
        <w:rPr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1933"/>
        <w:gridCol w:w="2749"/>
        <w:gridCol w:w="1270"/>
        <w:gridCol w:w="3618"/>
      </w:tblGrid>
      <w:tr w:rsidR="00D51720" w:rsidRPr="006D0586" w:rsidTr="00794264">
        <w:tc>
          <w:tcPr>
            <w:tcW w:w="1668" w:type="dxa"/>
          </w:tcPr>
          <w:p w:rsidR="00D51720" w:rsidRPr="006D0586" w:rsidRDefault="00D51720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51720" w:rsidRPr="006D0586" w:rsidRDefault="006D0586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D51720" w:rsidRPr="006D0586">
              <w:rPr>
                <w:sz w:val="24"/>
                <w:szCs w:val="24"/>
              </w:rPr>
              <w:t>оличество работников, направляемых на дополнительное профе</w:t>
            </w:r>
            <w:r w:rsidR="00D51720" w:rsidRPr="006D0586">
              <w:rPr>
                <w:sz w:val="24"/>
                <w:szCs w:val="24"/>
              </w:rPr>
              <w:t>с</w:t>
            </w:r>
            <w:r w:rsidR="00D51720" w:rsidRPr="006D0586">
              <w:rPr>
                <w:sz w:val="24"/>
                <w:szCs w:val="24"/>
              </w:rPr>
              <w:t>сиональное образование по 44-ФЗ</w:t>
            </w:r>
          </w:p>
        </w:tc>
        <w:tc>
          <w:tcPr>
            <w:tcW w:w="1134" w:type="dxa"/>
          </w:tcPr>
          <w:p w:rsidR="00D51720" w:rsidRPr="006D0586" w:rsidRDefault="006D0586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</w:t>
            </w:r>
            <w:r w:rsidR="00D51720" w:rsidRPr="006D0586">
              <w:rPr>
                <w:sz w:val="24"/>
                <w:szCs w:val="24"/>
              </w:rPr>
              <w:t>ена обучения одного работника</w:t>
            </w:r>
          </w:p>
        </w:tc>
        <w:tc>
          <w:tcPr>
            <w:tcW w:w="3821" w:type="dxa"/>
          </w:tcPr>
          <w:p w:rsidR="00D51720" w:rsidRPr="006D0586" w:rsidRDefault="00D51720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sz w:val="24"/>
                <w:szCs w:val="24"/>
              </w:rPr>
              <w:t>Всего затрат на приобретение образовательных услуг по пр</w:t>
            </w:r>
            <w:r w:rsidRPr="006D0586">
              <w:rPr>
                <w:sz w:val="24"/>
                <w:szCs w:val="24"/>
              </w:rPr>
              <w:t>о</w:t>
            </w:r>
            <w:r w:rsidRPr="006D0586">
              <w:rPr>
                <w:sz w:val="24"/>
                <w:szCs w:val="24"/>
              </w:rPr>
              <w:t>фессиональной переподготовке и повышению квалификации по 44-ФЗ</w:t>
            </w:r>
          </w:p>
        </w:tc>
      </w:tr>
      <w:tr w:rsidR="00D51720" w:rsidRPr="006D0586" w:rsidTr="00794264">
        <w:tc>
          <w:tcPr>
            <w:tcW w:w="1668" w:type="dxa"/>
          </w:tcPr>
          <w:p w:rsidR="00D51720" w:rsidRPr="006D0586" w:rsidRDefault="008F1F24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r w:rsidR="005E2573" w:rsidRPr="006D0586">
              <w:rPr>
                <w:rFonts w:eastAsiaTheme="minorHAnsi"/>
                <w:sz w:val="24"/>
                <w:szCs w:val="24"/>
                <w:lang w:eastAsia="en-US"/>
              </w:rPr>
              <w:t>Нигирского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ления Никол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евского мун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ципального района</w:t>
            </w:r>
          </w:p>
        </w:tc>
        <w:tc>
          <w:tcPr>
            <w:tcW w:w="2835" w:type="dxa"/>
          </w:tcPr>
          <w:p w:rsidR="00D51720" w:rsidRPr="006D0586" w:rsidRDefault="005E2573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D51720" w:rsidRPr="006D0586" w:rsidRDefault="005E2573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="008F1F24" w:rsidRPr="006D0586">
              <w:rPr>
                <w:rFonts w:eastAsiaTheme="minorHAnsi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3821" w:type="dxa"/>
          </w:tcPr>
          <w:p w:rsidR="00D51720" w:rsidRPr="006D0586" w:rsidRDefault="005E2573" w:rsidP="0079426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058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 w:rsidR="008F1F24" w:rsidRPr="006D0586">
              <w:rPr>
                <w:rFonts w:eastAsiaTheme="minorHAnsi"/>
                <w:sz w:val="24"/>
                <w:szCs w:val="24"/>
                <w:lang w:eastAsia="en-US"/>
              </w:rPr>
              <w:t>000,00</w:t>
            </w:r>
          </w:p>
        </w:tc>
      </w:tr>
    </w:tbl>
    <w:p w:rsidR="00D51720" w:rsidRPr="006D0586" w:rsidRDefault="00D51720" w:rsidP="00975D57">
      <w:pPr>
        <w:pStyle w:val="a3"/>
        <w:jc w:val="both"/>
        <w:rPr>
          <w:sz w:val="24"/>
          <w:szCs w:val="24"/>
        </w:rPr>
      </w:pPr>
    </w:p>
    <w:p w:rsidR="005B08C3" w:rsidRPr="006D0586" w:rsidRDefault="005E2573" w:rsidP="005E2573">
      <w:pPr>
        <w:pStyle w:val="a3"/>
        <w:jc w:val="center"/>
        <w:rPr>
          <w:sz w:val="24"/>
          <w:szCs w:val="24"/>
        </w:rPr>
        <w:sectPr w:rsidR="005B08C3" w:rsidRPr="006D0586" w:rsidSect="00F400EF">
          <w:headerReference w:type="default" r:id="rId7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D0586">
        <w:rPr>
          <w:sz w:val="24"/>
          <w:szCs w:val="24"/>
        </w:rPr>
        <w:t>_________________</w:t>
      </w:r>
    </w:p>
    <w:p w:rsidR="000E7FF0" w:rsidRPr="00340233" w:rsidRDefault="000E7FF0" w:rsidP="000E7FF0">
      <w:pPr>
        <w:jc w:val="center"/>
        <w:rPr>
          <w:sz w:val="26"/>
          <w:szCs w:val="26"/>
        </w:rPr>
      </w:pPr>
      <w:r w:rsidRPr="00340233">
        <w:rPr>
          <w:sz w:val="26"/>
          <w:szCs w:val="26"/>
        </w:rPr>
        <w:lastRenderedPageBreak/>
        <w:t>Пояснительная записка</w:t>
      </w:r>
    </w:p>
    <w:p w:rsidR="000E7FF0" w:rsidRPr="00340233" w:rsidRDefault="000E7FF0" w:rsidP="000E7FF0">
      <w:pPr>
        <w:rPr>
          <w:sz w:val="26"/>
          <w:szCs w:val="26"/>
        </w:rPr>
      </w:pPr>
    </w:p>
    <w:p w:rsidR="000E7FF0" w:rsidRPr="00340233" w:rsidRDefault="000E7FF0" w:rsidP="000E7FF0">
      <w:pPr>
        <w:rPr>
          <w:sz w:val="26"/>
          <w:szCs w:val="26"/>
        </w:rPr>
      </w:pPr>
    </w:p>
    <w:p w:rsidR="000E7FF0" w:rsidRPr="00340233" w:rsidRDefault="000E7FF0" w:rsidP="003402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proofErr w:type="gramStart"/>
      <w:r w:rsidRPr="00340233">
        <w:rPr>
          <w:sz w:val="26"/>
          <w:szCs w:val="26"/>
        </w:rPr>
        <w:t>В целях исполнения части 3 статьи 19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 Администрацией Нигирского сельского поселения,  Николаевского муниц</w:t>
      </w:r>
      <w:r w:rsidRPr="00340233">
        <w:rPr>
          <w:sz w:val="26"/>
          <w:szCs w:val="26"/>
        </w:rPr>
        <w:t>и</w:t>
      </w:r>
      <w:r w:rsidRPr="00340233">
        <w:rPr>
          <w:sz w:val="26"/>
          <w:szCs w:val="26"/>
        </w:rPr>
        <w:t>пального района подготовлен проект постановления «</w:t>
      </w:r>
      <w:r w:rsidRPr="00340233">
        <w:rPr>
          <w:bCs/>
          <w:sz w:val="26"/>
          <w:szCs w:val="26"/>
        </w:rPr>
        <w:t>Об утверждении нормативных затрат на обеспечение функций администрации Нигирского сельского поселения Николаевского муниципального района».</w:t>
      </w:r>
      <w:proofErr w:type="gramEnd"/>
    </w:p>
    <w:p w:rsidR="000E7FF0" w:rsidRPr="00340233" w:rsidRDefault="000E7FF0" w:rsidP="003402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340233">
        <w:rPr>
          <w:bCs/>
          <w:sz w:val="26"/>
          <w:szCs w:val="26"/>
        </w:rPr>
        <w:t xml:space="preserve">Для проведения обсуждения в целях общественного контроля данный проект размещен </w:t>
      </w:r>
      <w:r w:rsidRPr="00340233">
        <w:rPr>
          <w:sz w:val="26"/>
          <w:szCs w:val="26"/>
        </w:rPr>
        <w:t>на официальном интернет-портале  Николаевского муниципального района (</w:t>
      </w:r>
      <w:hyperlink r:id="rId8" w:history="1">
        <w:r w:rsidRPr="00340233">
          <w:rPr>
            <w:rStyle w:val="a5"/>
            <w:sz w:val="26"/>
            <w:szCs w:val="26"/>
          </w:rPr>
          <w:t>http://nikol</w:t>
        </w:r>
        <w:r w:rsidRPr="00340233">
          <w:rPr>
            <w:rStyle w:val="a5"/>
            <w:sz w:val="26"/>
            <w:szCs w:val="26"/>
            <w:lang w:val="en-US"/>
          </w:rPr>
          <w:t>adm</w:t>
        </w:r>
        <w:r w:rsidRPr="00340233">
          <w:rPr>
            <w:rStyle w:val="a5"/>
            <w:sz w:val="26"/>
            <w:szCs w:val="26"/>
          </w:rPr>
          <w:t xml:space="preserve">.ru </w:t>
        </w:r>
      </w:hyperlink>
      <w:r w:rsidRPr="00340233">
        <w:rPr>
          <w:sz w:val="26"/>
          <w:szCs w:val="26"/>
        </w:rPr>
        <w:t>) и в единой информационной сист</w:t>
      </w:r>
      <w:r w:rsidRPr="00340233">
        <w:rPr>
          <w:sz w:val="26"/>
          <w:szCs w:val="26"/>
        </w:rPr>
        <w:t>е</w:t>
      </w:r>
      <w:r w:rsidRPr="00340233">
        <w:rPr>
          <w:sz w:val="26"/>
          <w:szCs w:val="26"/>
        </w:rPr>
        <w:t>ме в сфере закупок товаров, работ, услуг в информационно – телекоммун</w:t>
      </w:r>
      <w:r w:rsidRPr="00340233">
        <w:rPr>
          <w:sz w:val="26"/>
          <w:szCs w:val="26"/>
        </w:rPr>
        <w:t>и</w:t>
      </w:r>
      <w:r w:rsidRPr="00340233">
        <w:rPr>
          <w:sz w:val="26"/>
          <w:szCs w:val="26"/>
        </w:rPr>
        <w:t>кационной сети Интернет (</w:t>
      </w:r>
      <w:hyperlink r:id="rId9" w:history="1">
        <w:r w:rsidRPr="00340233">
          <w:rPr>
            <w:rStyle w:val="a5"/>
            <w:sz w:val="26"/>
            <w:szCs w:val="26"/>
          </w:rPr>
          <w:t>www.zakupki.gov.ru</w:t>
        </w:r>
      </w:hyperlink>
      <w:r w:rsidRPr="00340233">
        <w:rPr>
          <w:sz w:val="26"/>
          <w:szCs w:val="26"/>
        </w:rPr>
        <w:t>).</w:t>
      </w:r>
      <w:proofErr w:type="gramEnd"/>
    </w:p>
    <w:p w:rsidR="000E7FF0" w:rsidRPr="00340233" w:rsidRDefault="000E7FF0" w:rsidP="000E7FF0">
      <w:pPr>
        <w:jc w:val="both"/>
        <w:rPr>
          <w:sz w:val="26"/>
          <w:szCs w:val="26"/>
        </w:rPr>
      </w:pPr>
    </w:p>
    <w:p w:rsidR="00040E8E" w:rsidRPr="000E7FF0" w:rsidRDefault="00040E8E" w:rsidP="00290046">
      <w:pPr>
        <w:pStyle w:val="ConsPlusNormal"/>
        <w:jc w:val="both"/>
      </w:pPr>
    </w:p>
    <w:sectPr w:rsidR="00040E8E" w:rsidRPr="000E7FF0" w:rsidSect="000E7FF0">
      <w:pgSz w:w="11906" w:h="16838"/>
      <w:pgMar w:top="1134" w:right="567" w:bottom="1134" w:left="221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5A" w:rsidRDefault="004D155A" w:rsidP="00F400EF">
      <w:r>
        <w:separator/>
      </w:r>
    </w:p>
  </w:endnote>
  <w:endnote w:type="continuationSeparator" w:id="0">
    <w:p w:rsidR="004D155A" w:rsidRDefault="004D155A" w:rsidP="00F4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5A" w:rsidRDefault="004D155A" w:rsidP="00F400EF">
      <w:r>
        <w:separator/>
      </w:r>
    </w:p>
  </w:footnote>
  <w:footnote w:type="continuationSeparator" w:id="0">
    <w:p w:rsidR="004D155A" w:rsidRDefault="004D155A" w:rsidP="00F40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722255"/>
      <w:docPartObj>
        <w:docPartGallery w:val="Page Numbers (Top of Page)"/>
        <w:docPartUnique/>
      </w:docPartObj>
    </w:sdtPr>
    <w:sdtContent>
      <w:p w:rsidR="0013175E" w:rsidRDefault="002078E2" w:rsidP="007418B1">
        <w:pPr>
          <w:pStyle w:val="a6"/>
          <w:jc w:val="center"/>
        </w:pPr>
        <w:fldSimple w:instr="PAGE   \* MERGEFORMAT">
          <w:r w:rsidR="00340233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C88"/>
    <w:rsid w:val="00003667"/>
    <w:rsid w:val="0002489A"/>
    <w:rsid w:val="00024C3C"/>
    <w:rsid w:val="00037642"/>
    <w:rsid w:val="00040E8E"/>
    <w:rsid w:val="000477E5"/>
    <w:rsid w:val="00054CEF"/>
    <w:rsid w:val="000721C4"/>
    <w:rsid w:val="000D49A2"/>
    <w:rsid w:val="000D5AFC"/>
    <w:rsid w:val="000E03FB"/>
    <w:rsid w:val="000E2FE1"/>
    <w:rsid w:val="000E773F"/>
    <w:rsid w:val="000E7FF0"/>
    <w:rsid w:val="0013175E"/>
    <w:rsid w:val="00150B4F"/>
    <w:rsid w:val="00160FD2"/>
    <w:rsid w:val="00162ADC"/>
    <w:rsid w:val="00181362"/>
    <w:rsid w:val="001C311F"/>
    <w:rsid w:val="001C385C"/>
    <w:rsid w:val="001D7356"/>
    <w:rsid w:val="002036A3"/>
    <w:rsid w:val="002078E2"/>
    <w:rsid w:val="00212E9F"/>
    <w:rsid w:val="002138B6"/>
    <w:rsid w:val="002718EE"/>
    <w:rsid w:val="00290046"/>
    <w:rsid w:val="002B7951"/>
    <w:rsid w:val="002D4AB8"/>
    <w:rsid w:val="002F0C43"/>
    <w:rsid w:val="003017F2"/>
    <w:rsid w:val="00312E78"/>
    <w:rsid w:val="00340233"/>
    <w:rsid w:val="00341D4D"/>
    <w:rsid w:val="003A12FD"/>
    <w:rsid w:val="003D6F99"/>
    <w:rsid w:val="003E0DD0"/>
    <w:rsid w:val="00412968"/>
    <w:rsid w:val="004223A1"/>
    <w:rsid w:val="004374A2"/>
    <w:rsid w:val="00442961"/>
    <w:rsid w:val="00442DAE"/>
    <w:rsid w:val="004A3B6A"/>
    <w:rsid w:val="004B0259"/>
    <w:rsid w:val="004C7C99"/>
    <w:rsid w:val="004D155A"/>
    <w:rsid w:val="00541FF4"/>
    <w:rsid w:val="005669C4"/>
    <w:rsid w:val="005A370E"/>
    <w:rsid w:val="005B08C3"/>
    <w:rsid w:val="005B2656"/>
    <w:rsid w:val="005B6378"/>
    <w:rsid w:val="005C03DC"/>
    <w:rsid w:val="005E2573"/>
    <w:rsid w:val="005E4D79"/>
    <w:rsid w:val="005F1A71"/>
    <w:rsid w:val="00600AF2"/>
    <w:rsid w:val="0060124A"/>
    <w:rsid w:val="00611EA1"/>
    <w:rsid w:val="00613F7C"/>
    <w:rsid w:val="006476AC"/>
    <w:rsid w:val="0065583C"/>
    <w:rsid w:val="00656D2B"/>
    <w:rsid w:val="00676BA9"/>
    <w:rsid w:val="0068402E"/>
    <w:rsid w:val="006B2147"/>
    <w:rsid w:val="006B246D"/>
    <w:rsid w:val="006C001E"/>
    <w:rsid w:val="006D0586"/>
    <w:rsid w:val="006F4447"/>
    <w:rsid w:val="007102A1"/>
    <w:rsid w:val="00712655"/>
    <w:rsid w:val="007266FF"/>
    <w:rsid w:val="007418B1"/>
    <w:rsid w:val="007567B2"/>
    <w:rsid w:val="0076506F"/>
    <w:rsid w:val="00775345"/>
    <w:rsid w:val="00782671"/>
    <w:rsid w:val="00787343"/>
    <w:rsid w:val="00793633"/>
    <w:rsid w:val="00794264"/>
    <w:rsid w:val="007A26FA"/>
    <w:rsid w:val="007C0531"/>
    <w:rsid w:val="007E637C"/>
    <w:rsid w:val="007F261D"/>
    <w:rsid w:val="00804253"/>
    <w:rsid w:val="008221B8"/>
    <w:rsid w:val="00831874"/>
    <w:rsid w:val="00835345"/>
    <w:rsid w:val="0086150A"/>
    <w:rsid w:val="008B14B1"/>
    <w:rsid w:val="008B2C8D"/>
    <w:rsid w:val="008E3DC8"/>
    <w:rsid w:val="008F1F24"/>
    <w:rsid w:val="00960D63"/>
    <w:rsid w:val="009730A7"/>
    <w:rsid w:val="00975D57"/>
    <w:rsid w:val="00980A59"/>
    <w:rsid w:val="009B144C"/>
    <w:rsid w:val="009C3FEE"/>
    <w:rsid w:val="009F4200"/>
    <w:rsid w:val="00A03243"/>
    <w:rsid w:val="00A13C6A"/>
    <w:rsid w:val="00A337E7"/>
    <w:rsid w:val="00A33C1D"/>
    <w:rsid w:val="00A702AB"/>
    <w:rsid w:val="00AA5254"/>
    <w:rsid w:val="00AF0F31"/>
    <w:rsid w:val="00B1465C"/>
    <w:rsid w:val="00B153EA"/>
    <w:rsid w:val="00B26C88"/>
    <w:rsid w:val="00B3357A"/>
    <w:rsid w:val="00B42C68"/>
    <w:rsid w:val="00B464C4"/>
    <w:rsid w:val="00B56665"/>
    <w:rsid w:val="00B75A22"/>
    <w:rsid w:val="00B97871"/>
    <w:rsid w:val="00BF08E9"/>
    <w:rsid w:val="00C06281"/>
    <w:rsid w:val="00C13BB8"/>
    <w:rsid w:val="00C27897"/>
    <w:rsid w:val="00C518EB"/>
    <w:rsid w:val="00CA3BA1"/>
    <w:rsid w:val="00CC1B95"/>
    <w:rsid w:val="00CF053F"/>
    <w:rsid w:val="00D01428"/>
    <w:rsid w:val="00D51720"/>
    <w:rsid w:val="00D831B0"/>
    <w:rsid w:val="00D86011"/>
    <w:rsid w:val="00DA00AD"/>
    <w:rsid w:val="00DC17C0"/>
    <w:rsid w:val="00DC2BF5"/>
    <w:rsid w:val="00E034B2"/>
    <w:rsid w:val="00E35B1F"/>
    <w:rsid w:val="00E35E01"/>
    <w:rsid w:val="00E814CB"/>
    <w:rsid w:val="00EB4B7D"/>
    <w:rsid w:val="00EC4B4F"/>
    <w:rsid w:val="00EC7102"/>
    <w:rsid w:val="00ED43A2"/>
    <w:rsid w:val="00EE3B6A"/>
    <w:rsid w:val="00EF648F"/>
    <w:rsid w:val="00F00B34"/>
    <w:rsid w:val="00F11581"/>
    <w:rsid w:val="00F33634"/>
    <w:rsid w:val="00F400EF"/>
    <w:rsid w:val="00F86C38"/>
    <w:rsid w:val="00FA3C2B"/>
    <w:rsid w:val="00FB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8B1"/>
    <w:pPr>
      <w:keepNext/>
      <w:suppressAutoHyphens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18B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oladm.ru/nikolfinans/doc/mpa/pnpa/proekt_pa_004.docx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E60B1A3E0F06FEDBCBF8D29BFCE85E04D6AA01D0C2F347DDB3F17FC00BA045145E55438D3CC36Y940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Админнистрация</cp:lastModifiedBy>
  <cp:revision>12</cp:revision>
  <cp:lastPrinted>2016-08-01T01:17:00Z</cp:lastPrinted>
  <dcterms:created xsi:type="dcterms:W3CDTF">2016-10-18T01:59:00Z</dcterms:created>
  <dcterms:modified xsi:type="dcterms:W3CDTF">2017-08-10T00:16:00Z</dcterms:modified>
</cp:coreProperties>
</file>